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59C6D" w14:textId="64BF7285" w:rsidR="00A70166" w:rsidRDefault="00681897" w:rsidP="00A70166">
      <w:pPr>
        <w:suppressAutoHyphens/>
        <w:overflowPunct w:val="0"/>
        <w:autoSpaceDE w:val="0"/>
        <w:autoSpaceDN w:val="0"/>
        <w:adjustRightInd w:val="0"/>
        <w:spacing w:after="0" w:line="240" w:lineRule="auto"/>
        <w:ind w:right="638"/>
        <w:jc w:val="center"/>
        <w:textAlignment w:val="baseline"/>
        <w:outlineLvl w:val="0"/>
        <w:rPr>
          <w:rFonts w:ascii="Calibri Light" w:hAnsi="Calibri Light" w:cs="Calibri Light"/>
          <w:b/>
          <w:bCs/>
          <w:caps/>
          <w:kern w:val="28"/>
          <w:sz w:val="24"/>
          <w:szCs w:val="24"/>
          <w:lang w:eastAsia="fi-FI"/>
        </w:rPr>
      </w:pPr>
      <w:r>
        <w:rPr>
          <w:rFonts w:ascii="Calibri Light" w:eastAsia="Times New Roman" w:hAnsi="Calibri Light" w:cs="Calibri Light"/>
          <w:b/>
          <w:bCs/>
          <w:color w:val="000000"/>
          <w:lang w:eastAsia="lt-LT"/>
        </w:rPr>
        <w:t>V</w:t>
      </w:r>
      <w:r w:rsidR="00A83BEE">
        <w:rPr>
          <w:rFonts w:ascii="Calibri Light" w:eastAsia="Times New Roman" w:hAnsi="Calibri Light" w:cs="Calibri Light"/>
          <w:b/>
          <w:bCs/>
          <w:color w:val="000000"/>
          <w:lang w:eastAsia="lt-LT"/>
        </w:rPr>
        <w:t>ANDENTIEKIO</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IR</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BUITINIŲ</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NUOTEKŲ</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ATŠAKŲ</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STATYBOS</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PROJEKTO</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PARENGIMAS IR STATYBA</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OBJEKTAMS</w:t>
      </w:r>
      <w:r>
        <w:rPr>
          <w:rFonts w:ascii="Calibri Light" w:eastAsia="Times New Roman" w:hAnsi="Calibri Light" w:cs="Calibri Light"/>
          <w:b/>
          <w:bCs/>
          <w:color w:val="000000"/>
          <w:lang w:eastAsia="lt-LT"/>
        </w:rPr>
        <w:t xml:space="preserve"> J</w:t>
      </w:r>
      <w:r w:rsidR="00A83BEE">
        <w:rPr>
          <w:rFonts w:ascii="Calibri Light" w:eastAsia="Times New Roman" w:hAnsi="Calibri Light" w:cs="Calibri Light"/>
          <w:b/>
          <w:bCs/>
          <w:color w:val="000000"/>
          <w:lang w:eastAsia="lt-LT"/>
        </w:rPr>
        <w:t>ONO</w:t>
      </w:r>
      <w:r>
        <w:rPr>
          <w:rFonts w:ascii="Calibri Light" w:eastAsia="Times New Roman" w:hAnsi="Calibri Light" w:cs="Calibri Light"/>
          <w:b/>
          <w:bCs/>
          <w:color w:val="000000"/>
          <w:lang w:eastAsia="lt-LT"/>
        </w:rPr>
        <w:t xml:space="preserve"> B</w:t>
      </w:r>
      <w:r w:rsidR="00A83BEE">
        <w:rPr>
          <w:rFonts w:ascii="Calibri Light" w:eastAsia="Times New Roman" w:hAnsi="Calibri Light" w:cs="Calibri Light"/>
          <w:b/>
          <w:bCs/>
          <w:color w:val="000000"/>
          <w:lang w:eastAsia="lt-LT"/>
        </w:rPr>
        <w:t>ASANAVIČIAUS</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119-1, B</w:t>
      </w:r>
      <w:r w:rsidR="00A83BEE">
        <w:rPr>
          <w:rFonts w:ascii="Calibri Light" w:eastAsia="Times New Roman" w:hAnsi="Calibri Light" w:cs="Calibri Light"/>
          <w:b/>
          <w:bCs/>
          <w:color w:val="000000"/>
          <w:lang w:eastAsia="lt-LT"/>
        </w:rPr>
        <w:t>IJŪNŲ</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7 ir 14,</w:t>
      </w:r>
      <w:r w:rsidR="00A83BEE">
        <w:rPr>
          <w:rFonts w:ascii="Calibri Light" w:eastAsia="Times New Roman" w:hAnsi="Calibri Light" w:cs="Calibri Light"/>
          <w:b/>
          <w:bCs/>
          <w:color w:val="000000"/>
          <w:lang w:eastAsia="lt-LT"/>
        </w:rPr>
        <w:t xml:space="preserve"> LAUKŲ</w:t>
      </w:r>
      <w:r>
        <w:rPr>
          <w:rFonts w:ascii="Calibri Light" w:eastAsia="Times New Roman" w:hAnsi="Calibri Light" w:cs="Calibri Light"/>
          <w:b/>
          <w:bCs/>
          <w:color w:val="000000"/>
          <w:lang w:eastAsia="lt-LT"/>
        </w:rPr>
        <w:t xml:space="preserve"> 5-oji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7, T</w:t>
      </w:r>
      <w:r w:rsidR="00A83BEE">
        <w:rPr>
          <w:rFonts w:ascii="Calibri Light" w:eastAsia="Times New Roman" w:hAnsi="Calibri Light" w:cs="Calibri Light"/>
          <w:b/>
          <w:bCs/>
          <w:color w:val="000000"/>
          <w:lang w:eastAsia="lt-LT"/>
        </w:rPr>
        <w:t>ECHNIKOS</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29, R</w:t>
      </w:r>
      <w:r w:rsidR="00A83BEE">
        <w:rPr>
          <w:rFonts w:ascii="Calibri Light" w:eastAsia="Times New Roman" w:hAnsi="Calibri Light" w:cs="Calibri Light"/>
          <w:b/>
          <w:bCs/>
          <w:color w:val="000000"/>
          <w:lang w:eastAsia="lt-LT"/>
        </w:rPr>
        <w:t>INGOS</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12, I</w:t>
      </w:r>
      <w:r w:rsidR="00A83BEE">
        <w:rPr>
          <w:rFonts w:ascii="Calibri Light" w:eastAsia="Times New Roman" w:hAnsi="Calibri Light" w:cs="Calibri Light"/>
          <w:b/>
          <w:bCs/>
          <w:color w:val="000000"/>
          <w:lang w:eastAsia="lt-LT"/>
        </w:rPr>
        <w:t>NKARO</w:t>
      </w:r>
      <w:r>
        <w:rPr>
          <w:rFonts w:ascii="Calibri Light" w:eastAsia="Times New Roman" w:hAnsi="Calibri Light" w:cs="Calibri Light"/>
          <w:b/>
          <w:bCs/>
          <w:color w:val="000000"/>
          <w:lang w:eastAsia="lt-LT"/>
        </w:rPr>
        <w:t xml:space="preserve"> 3-</w:t>
      </w:r>
      <w:r w:rsidR="00A83BEE">
        <w:rPr>
          <w:rFonts w:ascii="Calibri Light" w:eastAsia="Times New Roman" w:hAnsi="Calibri Light" w:cs="Calibri Light"/>
          <w:b/>
          <w:bCs/>
          <w:color w:val="000000"/>
          <w:lang w:eastAsia="lt-LT"/>
        </w:rPr>
        <w:t>OJI</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xml:space="preserve">. 7 ir 14, </w:t>
      </w:r>
      <w:r w:rsidR="00A83BEE">
        <w:rPr>
          <w:rFonts w:ascii="Calibri Light" w:eastAsia="Times New Roman" w:hAnsi="Calibri Light" w:cs="Calibri Light"/>
          <w:b/>
          <w:bCs/>
          <w:color w:val="000000"/>
          <w:lang w:eastAsia="lt-LT"/>
        </w:rPr>
        <w:t>MINIJOS</w:t>
      </w:r>
      <w:r>
        <w:rPr>
          <w:rFonts w:ascii="Calibri Light" w:eastAsia="Times New Roman" w:hAnsi="Calibri Light" w:cs="Calibri Light"/>
          <w:b/>
          <w:bCs/>
          <w:color w:val="000000"/>
          <w:lang w:eastAsia="lt-LT"/>
        </w:rPr>
        <w:t xml:space="preserve"> </w:t>
      </w:r>
      <w:r w:rsidR="00A83BEE">
        <w:rPr>
          <w:rFonts w:ascii="Calibri Light" w:eastAsia="Times New Roman" w:hAnsi="Calibri Light" w:cs="Calibri Light"/>
          <w:b/>
          <w:bCs/>
          <w:color w:val="000000"/>
          <w:lang w:eastAsia="lt-LT"/>
        </w:rPr>
        <w:t>G</w:t>
      </w:r>
      <w:r>
        <w:rPr>
          <w:rFonts w:ascii="Calibri Light" w:eastAsia="Times New Roman" w:hAnsi="Calibri Light" w:cs="Calibri Light"/>
          <w:b/>
          <w:bCs/>
          <w:color w:val="000000"/>
          <w:lang w:eastAsia="lt-LT"/>
        </w:rPr>
        <w:t>. 2</w:t>
      </w:r>
      <w:r w:rsidRPr="006F71C2">
        <w:rPr>
          <w:rFonts w:ascii="Calibri Light" w:eastAsia="Times New Roman" w:hAnsi="Calibri Light" w:cs="Calibri Light"/>
          <w:b/>
          <w:bCs/>
          <w:i/>
          <w:iCs/>
          <w:color w:val="000000"/>
          <w:lang w:eastAsia="lt-LT"/>
        </w:rPr>
        <w:t>.</w:t>
      </w:r>
    </w:p>
    <w:p w14:paraId="70B0B6E6" w14:textId="77777777" w:rsidR="00A70166" w:rsidRDefault="00A70166" w:rsidP="0082148C">
      <w:pPr>
        <w:suppressAutoHyphens/>
        <w:overflowPunct w:val="0"/>
        <w:autoSpaceDE w:val="0"/>
        <w:autoSpaceDN w:val="0"/>
        <w:adjustRightInd w:val="0"/>
        <w:spacing w:after="0" w:line="240" w:lineRule="auto"/>
        <w:ind w:right="638"/>
        <w:jc w:val="center"/>
        <w:textAlignment w:val="baseline"/>
        <w:outlineLvl w:val="0"/>
        <w:rPr>
          <w:rFonts w:ascii="Calibri Light" w:eastAsia="Times New Roman" w:hAnsi="Calibri Light" w:cs="Calibri Light"/>
          <w:b/>
          <w:bCs/>
          <w:kern w:val="28"/>
          <w:lang w:eastAsia="fi-FI"/>
        </w:rPr>
      </w:pPr>
    </w:p>
    <w:p w14:paraId="212EA9FE" w14:textId="1929B926" w:rsidR="0082148C" w:rsidRPr="000516F9" w:rsidRDefault="0082148C" w:rsidP="0082148C">
      <w:pPr>
        <w:suppressAutoHyphens/>
        <w:overflowPunct w:val="0"/>
        <w:autoSpaceDE w:val="0"/>
        <w:autoSpaceDN w:val="0"/>
        <w:adjustRightInd w:val="0"/>
        <w:spacing w:after="0" w:line="240" w:lineRule="auto"/>
        <w:ind w:right="638"/>
        <w:jc w:val="center"/>
        <w:textAlignment w:val="baseline"/>
        <w:outlineLvl w:val="0"/>
        <w:rPr>
          <w:rFonts w:ascii="Calibri Light" w:eastAsia="Times New Roman" w:hAnsi="Calibri Light" w:cs="Calibri Light"/>
          <w:b/>
          <w:bCs/>
          <w:kern w:val="28"/>
          <w:lang w:val="x-none" w:eastAsia="fi-FI"/>
        </w:rPr>
      </w:pPr>
      <w:r w:rsidRPr="000516F9">
        <w:rPr>
          <w:rFonts w:ascii="Calibri Light" w:eastAsia="Times New Roman" w:hAnsi="Calibri Light" w:cs="Calibri Light"/>
          <w:b/>
          <w:bCs/>
          <w:kern w:val="28"/>
          <w:lang w:eastAsia="fi-FI"/>
        </w:rPr>
        <w:t xml:space="preserve">DARBŲ </w:t>
      </w:r>
      <w:r w:rsidRPr="000516F9">
        <w:rPr>
          <w:rFonts w:ascii="Calibri Light" w:eastAsia="Times New Roman" w:hAnsi="Calibri Light" w:cs="Calibri Light"/>
          <w:b/>
          <w:bCs/>
          <w:kern w:val="28"/>
          <w:lang w:val="x-none" w:eastAsia="fi-FI"/>
        </w:rPr>
        <w:t>KAINOS ŽINIARAŠTIS</w:t>
      </w:r>
    </w:p>
    <w:p w14:paraId="163C39D6" w14:textId="77777777" w:rsidR="00194BBD" w:rsidRPr="000516F9" w:rsidRDefault="00194BBD" w:rsidP="00683B86">
      <w:pPr>
        <w:tabs>
          <w:tab w:val="left" w:pos="7655"/>
        </w:tabs>
        <w:spacing w:after="0" w:line="240" w:lineRule="auto"/>
        <w:rPr>
          <w:rFonts w:ascii="Calibri Light" w:eastAsia="Times New Roman" w:hAnsi="Calibri Light" w:cs="Calibri Light"/>
          <w:lang w:eastAsia="lt-LT"/>
        </w:rPr>
      </w:pP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7530"/>
        <w:gridCol w:w="1290"/>
      </w:tblGrid>
      <w:tr w:rsidR="00732D04" w:rsidRPr="000516F9" w14:paraId="3768C7A0" w14:textId="77777777" w:rsidTr="00A70166">
        <w:trPr>
          <w:jc w:val="center"/>
        </w:trPr>
        <w:tc>
          <w:tcPr>
            <w:tcW w:w="938" w:type="dxa"/>
            <w:tcBorders>
              <w:top w:val="single" w:sz="4" w:space="0" w:color="auto"/>
              <w:left w:val="single" w:sz="4" w:space="0" w:color="auto"/>
              <w:bottom w:val="single" w:sz="4" w:space="0" w:color="auto"/>
              <w:right w:val="single" w:sz="4" w:space="0" w:color="auto"/>
            </w:tcBorders>
            <w:vAlign w:val="center"/>
            <w:hideMark/>
          </w:tcPr>
          <w:p w14:paraId="1F8381F0" w14:textId="77777777" w:rsidR="000F3210" w:rsidRPr="000516F9" w:rsidRDefault="00732D04" w:rsidP="00A70166">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 xml:space="preserve">Eil. </w:t>
            </w:r>
          </w:p>
          <w:p w14:paraId="131C9AB3" w14:textId="77777777" w:rsidR="00732D04" w:rsidRPr="000516F9" w:rsidRDefault="00732D04" w:rsidP="00A70166">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Nr.</w:t>
            </w:r>
          </w:p>
        </w:tc>
        <w:tc>
          <w:tcPr>
            <w:tcW w:w="7530" w:type="dxa"/>
            <w:tcBorders>
              <w:top w:val="single" w:sz="4" w:space="0" w:color="auto"/>
              <w:left w:val="single" w:sz="4" w:space="0" w:color="auto"/>
              <w:bottom w:val="single" w:sz="4" w:space="0" w:color="auto"/>
              <w:right w:val="single" w:sz="4" w:space="0" w:color="auto"/>
            </w:tcBorders>
            <w:hideMark/>
          </w:tcPr>
          <w:p w14:paraId="4B677595" w14:textId="77777777" w:rsidR="000F3210" w:rsidRPr="000516F9" w:rsidRDefault="000F3210" w:rsidP="009D046D">
            <w:pPr>
              <w:tabs>
                <w:tab w:val="left" w:pos="8460"/>
              </w:tabs>
              <w:spacing w:after="0" w:line="240" w:lineRule="auto"/>
              <w:jc w:val="center"/>
              <w:rPr>
                <w:rFonts w:ascii="Calibri Light" w:eastAsia="Times New Roman" w:hAnsi="Calibri Light" w:cs="Calibri Light"/>
                <w:b/>
                <w:bCs/>
                <w:color w:val="000000"/>
                <w:lang w:eastAsia="lt-LT"/>
              </w:rPr>
            </w:pPr>
          </w:p>
          <w:p w14:paraId="5B16A394" w14:textId="77777777" w:rsidR="00732D04" w:rsidRPr="000516F9" w:rsidRDefault="00732D04" w:rsidP="009D046D">
            <w:pPr>
              <w:tabs>
                <w:tab w:val="left" w:pos="8460"/>
              </w:tabs>
              <w:spacing w:after="0" w:line="240" w:lineRule="auto"/>
              <w:jc w:val="center"/>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Darbų pavadinimas</w:t>
            </w:r>
          </w:p>
        </w:tc>
        <w:tc>
          <w:tcPr>
            <w:tcW w:w="1290" w:type="dxa"/>
            <w:tcBorders>
              <w:top w:val="single" w:sz="4" w:space="0" w:color="auto"/>
              <w:left w:val="single" w:sz="4" w:space="0" w:color="auto"/>
              <w:bottom w:val="single" w:sz="4" w:space="0" w:color="auto"/>
              <w:right w:val="single" w:sz="4" w:space="0" w:color="auto"/>
            </w:tcBorders>
            <w:hideMark/>
          </w:tcPr>
          <w:p w14:paraId="0E8E456D" w14:textId="77777777" w:rsidR="00732D04" w:rsidRPr="000516F9" w:rsidRDefault="00732D04" w:rsidP="00B73E4A">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 xml:space="preserve">Kaina, </w:t>
            </w:r>
          </w:p>
          <w:p w14:paraId="030A2637" w14:textId="77777777" w:rsidR="00732D04" w:rsidRPr="000516F9" w:rsidRDefault="00732D04" w:rsidP="00A70166">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eurais be PVM</w:t>
            </w:r>
          </w:p>
        </w:tc>
      </w:tr>
      <w:tr w:rsidR="006F71C2" w:rsidRPr="000516F9" w14:paraId="33ED5FDF"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49BF0F15" w14:textId="77777777" w:rsidR="006F71C2" w:rsidRPr="000516F9" w:rsidRDefault="006F71C2" w:rsidP="006F71C2">
            <w:pPr>
              <w:tabs>
                <w:tab w:val="left" w:pos="8460"/>
              </w:tabs>
              <w:spacing w:after="0" w:line="240" w:lineRule="auto"/>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1.</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0DEF97E0" w14:textId="77777777" w:rsidR="004E072F" w:rsidRPr="000516F9" w:rsidRDefault="004E072F" w:rsidP="004E072F">
            <w:pPr>
              <w:tabs>
                <w:tab w:val="left" w:pos="8460"/>
              </w:tabs>
              <w:spacing w:after="0" w:line="240" w:lineRule="auto"/>
              <w:jc w:val="both"/>
              <w:rPr>
                <w:rFonts w:ascii="Calibri Light" w:eastAsia="Times New Roman" w:hAnsi="Calibri Light" w:cs="Calibri Light"/>
                <w:b/>
                <w:bCs/>
                <w:lang w:eastAsia="lt-LT"/>
              </w:rPr>
            </w:pPr>
            <w:r>
              <w:rPr>
                <w:rFonts w:ascii="Calibri Light" w:eastAsia="Times New Roman" w:hAnsi="Calibri Light" w:cs="Calibri Light"/>
                <w:b/>
                <w:bCs/>
                <w:color w:val="000000"/>
                <w:lang w:eastAsia="lt-LT"/>
              </w:rPr>
              <w:t>T</w:t>
            </w:r>
            <w:r w:rsidRPr="0035677E">
              <w:rPr>
                <w:rFonts w:ascii="Calibri Light" w:eastAsia="Times New Roman" w:hAnsi="Calibri Light" w:cs="Calibri Light"/>
                <w:b/>
                <w:bCs/>
                <w:color w:val="000000"/>
                <w:lang w:eastAsia="lt-LT"/>
              </w:rPr>
              <w:t xml:space="preserve">echninių darbo projektų </w:t>
            </w:r>
            <w:r w:rsidRPr="000516F9">
              <w:rPr>
                <w:rFonts w:ascii="Calibri Light" w:eastAsia="Times New Roman" w:hAnsi="Calibri Light" w:cs="Calibri Light"/>
                <w:b/>
                <w:bCs/>
                <w:color w:val="000000"/>
                <w:lang w:eastAsia="lt-LT"/>
              </w:rPr>
              <w:t>parengimas ir statybą leidžiančių</w:t>
            </w:r>
            <w:r w:rsidRPr="000516F9">
              <w:rPr>
                <w:rFonts w:ascii="Calibri Light" w:eastAsia="Times New Roman" w:hAnsi="Calibri Light" w:cs="Calibri Light"/>
                <w:lang w:eastAsia="lt-LT"/>
              </w:rPr>
              <w:t xml:space="preserve"> </w:t>
            </w:r>
            <w:r w:rsidRPr="000516F9">
              <w:rPr>
                <w:rFonts w:ascii="Calibri Light" w:eastAsia="Times New Roman" w:hAnsi="Calibri Light" w:cs="Calibri Light"/>
                <w:b/>
                <w:bCs/>
                <w:lang w:eastAsia="lt-LT"/>
              </w:rPr>
              <w:t>dokumentų gavimas</w:t>
            </w:r>
          </w:p>
          <w:p w14:paraId="752BFF48" w14:textId="3BA228D8" w:rsidR="006F71C2" w:rsidRPr="000516F9" w:rsidRDefault="004E072F" w:rsidP="004E072F">
            <w:pPr>
              <w:tabs>
                <w:tab w:val="left" w:pos="8460"/>
              </w:tabs>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b/>
                <w:bCs/>
                <w:lang w:eastAsia="lt-LT"/>
              </w:rPr>
              <w:t xml:space="preserve"> (jei reikalinga)</w:t>
            </w:r>
          </w:p>
        </w:tc>
      </w:tr>
      <w:tr w:rsidR="006F71C2" w:rsidRPr="000516F9" w14:paraId="5FDF7C97"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3483CB73" w14:textId="77777777"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w:t>
            </w:r>
          </w:p>
        </w:tc>
        <w:tc>
          <w:tcPr>
            <w:tcW w:w="7530" w:type="dxa"/>
            <w:tcBorders>
              <w:top w:val="single" w:sz="4" w:space="0" w:color="auto"/>
              <w:left w:val="single" w:sz="4" w:space="0" w:color="auto"/>
              <w:bottom w:val="single" w:sz="4" w:space="0" w:color="auto"/>
              <w:right w:val="nil"/>
            </w:tcBorders>
          </w:tcPr>
          <w:p w14:paraId="3F20C1A9" w14:textId="3AA707AA" w:rsidR="006F71C2" w:rsidRPr="000516F9" w:rsidRDefault="003E784C" w:rsidP="006F71C2">
            <w:pPr>
              <w:tabs>
                <w:tab w:val="left" w:pos="8460"/>
              </w:tabs>
              <w:spacing w:after="0" w:line="240" w:lineRule="auto"/>
              <w:jc w:val="both"/>
              <w:rPr>
                <w:rFonts w:ascii="Calibri Light" w:eastAsia="Times New Roman" w:hAnsi="Calibri Light" w:cs="Calibri Light"/>
                <w:iCs/>
                <w:lang w:eastAsia="lt-LT"/>
              </w:rPr>
            </w:pPr>
            <w:r>
              <w:rPr>
                <w:rFonts w:ascii="Calibri Light" w:eastAsia="Times New Roman" w:hAnsi="Calibri Light" w:cs="Calibri Light"/>
                <w:b/>
                <w:bCs/>
                <w:color w:val="000000"/>
                <w:lang w:eastAsia="lt-LT"/>
              </w:rPr>
              <w:t>Vandentiekio ir buitinių nuotekų atšakų</w:t>
            </w:r>
            <w:r w:rsidR="004E072F">
              <w:rPr>
                <w:rFonts w:ascii="Calibri Light" w:eastAsia="Times New Roman" w:hAnsi="Calibri Light" w:cs="Calibri Light"/>
                <w:b/>
                <w:bCs/>
                <w:color w:val="000000"/>
                <w:lang w:eastAsia="lt-LT"/>
              </w:rPr>
              <w:t xml:space="preserve"> statybos projekto parengimas</w:t>
            </w:r>
            <w:r>
              <w:rPr>
                <w:rFonts w:ascii="Calibri Light" w:eastAsia="Times New Roman" w:hAnsi="Calibri Light" w:cs="Calibri Light"/>
                <w:b/>
                <w:bCs/>
                <w:color w:val="000000"/>
                <w:lang w:eastAsia="lt-LT"/>
              </w:rPr>
              <w:t xml:space="preserve"> objektams Jono Basanavičiaus g. 119-1, Bijūnų g. 7 ir 14, Laukų 5-oji g. 7, Technikos g. 29, Ringos g. 12, Inkaro </w:t>
            </w:r>
            <w:r w:rsidR="004E072F">
              <w:rPr>
                <w:rFonts w:ascii="Calibri Light" w:eastAsia="Times New Roman" w:hAnsi="Calibri Light" w:cs="Calibri Light"/>
                <w:b/>
                <w:bCs/>
                <w:color w:val="000000"/>
                <w:lang w:eastAsia="lt-LT"/>
              </w:rPr>
              <w:t>3-oji g. 7 ir 14, Minijos g. 2</w:t>
            </w:r>
            <w:r w:rsidR="006F71C2" w:rsidRPr="006F71C2">
              <w:rPr>
                <w:rFonts w:ascii="Calibri Light" w:eastAsia="Times New Roman" w:hAnsi="Calibri Light" w:cs="Calibri Light"/>
                <w:b/>
                <w:bCs/>
                <w:i/>
                <w:iCs/>
                <w:color w:val="000000"/>
                <w:lang w:eastAsia="lt-LT"/>
              </w:rPr>
              <w:t>.</w:t>
            </w:r>
            <w:r w:rsidR="006F71C2" w:rsidRPr="006F71C2">
              <w:rPr>
                <w:rFonts w:ascii="Calibri Light" w:eastAsia="Times New Roman" w:hAnsi="Calibri Light" w:cs="Calibri Light"/>
                <w:b/>
                <w:bCs/>
                <w:i/>
                <w:iCs/>
                <w:color w:val="FF0000"/>
                <w:lang w:eastAsia="lt-LT"/>
              </w:rPr>
              <w:t xml:space="preserve"> </w:t>
            </w:r>
            <w:r w:rsidR="006F71C2" w:rsidRPr="00B13294">
              <w:rPr>
                <w:rFonts w:ascii="Calibri Light" w:eastAsia="Times New Roman" w:hAnsi="Calibri Light" w:cs="Calibri Light"/>
                <w:b/>
                <w:bCs/>
                <w:color w:val="FF0000"/>
                <w:lang w:eastAsia="lt-LT"/>
              </w:rPr>
              <w:t>Nurodoma bendra kaina, kuri gaunama susumavimus visų</w:t>
            </w:r>
            <w:r w:rsidR="006F71C2">
              <w:rPr>
                <w:rFonts w:ascii="Calibri Light" w:eastAsia="Times New Roman" w:hAnsi="Calibri Light" w:cs="Calibri Light"/>
                <w:b/>
                <w:bCs/>
                <w:color w:val="FF0000"/>
                <w:lang w:eastAsia="lt-LT"/>
              </w:rPr>
              <w:t xml:space="preserve"> </w:t>
            </w:r>
            <w:r w:rsidR="004E072F">
              <w:rPr>
                <w:rFonts w:ascii="Calibri Light" w:eastAsia="Times New Roman" w:hAnsi="Calibri Light" w:cs="Calibri Light"/>
                <w:b/>
                <w:bCs/>
                <w:color w:val="FF0000"/>
                <w:lang w:eastAsia="lt-LT"/>
              </w:rPr>
              <w:t>adresų</w:t>
            </w:r>
            <w:r w:rsidR="006F71C2">
              <w:rPr>
                <w:rFonts w:ascii="Calibri Light" w:eastAsia="Times New Roman" w:hAnsi="Calibri Light" w:cs="Calibri Light"/>
                <w:b/>
                <w:bCs/>
                <w:color w:val="FF0000"/>
                <w:lang w:eastAsia="lt-LT"/>
              </w:rPr>
              <w:t xml:space="preserve"> numatytų</w:t>
            </w:r>
            <w:r w:rsidR="006F71C2" w:rsidRPr="00B13294">
              <w:rPr>
                <w:rFonts w:ascii="Calibri Light" w:eastAsia="Times New Roman" w:hAnsi="Calibri Light" w:cs="Calibri Light"/>
                <w:b/>
                <w:bCs/>
                <w:color w:val="FF0000"/>
                <w:lang w:eastAsia="lt-LT"/>
              </w:rPr>
              <w:t xml:space="preserve"> </w:t>
            </w:r>
            <w:r w:rsidR="006F71C2">
              <w:rPr>
                <w:rFonts w:ascii="Calibri Light" w:eastAsia="Times New Roman" w:hAnsi="Calibri Light" w:cs="Calibri Light"/>
                <w:b/>
                <w:bCs/>
                <w:color w:val="FF0000"/>
                <w:lang w:eastAsia="lt-LT"/>
              </w:rPr>
              <w:t>inžinerinių tinklų</w:t>
            </w:r>
            <w:r w:rsidR="004E072F">
              <w:rPr>
                <w:rFonts w:ascii="Calibri Light" w:eastAsia="Times New Roman" w:hAnsi="Calibri Light" w:cs="Calibri Light"/>
                <w:b/>
                <w:bCs/>
                <w:color w:val="FF0000"/>
                <w:lang w:eastAsia="lt-LT"/>
              </w:rPr>
              <w:t xml:space="preserve"> projektavimo</w:t>
            </w:r>
            <w:r w:rsidR="006F71C2">
              <w:rPr>
                <w:rFonts w:ascii="Calibri Light" w:eastAsia="Times New Roman" w:hAnsi="Calibri Light" w:cs="Calibri Light"/>
                <w:b/>
                <w:bCs/>
                <w:color w:val="FF0000"/>
                <w:lang w:eastAsia="lt-LT"/>
              </w:rPr>
              <w:t xml:space="preserve"> kainas</w:t>
            </w:r>
            <w:r w:rsidR="006F71C2" w:rsidRPr="00B13294">
              <w:rPr>
                <w:rFonts w:ascii="Calibri Light" w:eastAsia="Times New Roman" w:hAnsi="Calibri Light" w:cs="Calibri Light"/>
                <w:b/>
                <w:bCs/>
                <w:color w:val="FF0000"/>
                <w:lang w:eastAsia="lt-LT"/>
              </w:rPr>
              <w:t xml:space="preserve"> (eilutės nuo </w:t>
            </w:r>
            <w:r w:rsidR="006F71C2">
              <w:rPr>
                <w:rFonts w:ascii="Calibri Light" w:eastAsia="Times New Roman" w:hAnsi="Calibri Light" w:cs="Calibri Light"/>
                <w:b/>
                <w:bCs/>
                <w:color w:val="FF0000"/>
                <w:lang w:eastAsia="lt-LT"/>
              </w:rPr>
              <w:t>1</w:t>
            </w:r>
            <w:r w:rsidR="006F71C2" w:rsidRPr="00B13294">
              <w:rPr>
                <w:rFonts w:ascii="Calibri Light" w:eastAsia="Times New Roman" w:hAnsi="Calibri Light" w:cs="Calibri Light"/>
                <w:b/>
                <w:bCs/>
                <w:color w:val="FF0000"/>
                <w:lang w:eastAsia="lt-LT"/>
              </w:rPr>
              <w:t xml:space="preserve">.1.1. iki </w:t>
            </w:r>
            <w:r w:rsidR="006F71C2">
              <w:rPr>
                <w:rFonts w:ascii="Calibri Light" w:eastAsia="Times New Roman" w:hAnsi="Calibri Light" w:cs="Calibri Light"/>
                <w:b/>
                <w:bCs/>
                <w:color w:val="FF0000"/>
                <w:lang w:eastAsia="lt-LT"/>
              </w:rPr>
              <w:t>1</w:t>
            </w:r>
            <w:r w:rsidR="006F71C2" w:rsidRPr="00B13294">
              <w:rPr>
                <w:rFonts w:ascii="Calibri Light" w:eastAsia="Times New Roman" w:hAnsi="Calibri Light" w:cs="Calibri Light"/>
                <w:b/>
                <w:bCs/>
                <w:color w:val="FF0000"/>
                <w:lang w:eastAsia="lt-LT"/>
              </w:rPr>
              <w:t>.1.</w:t>
            </w:r>
            <w:r w:rsidR="009F75EF">
              <w:rPr>
                <w:rFonts w:ascii="Calibri Light" w:eastAsia="Times New Roman" w:hAnsi="Calibri Light" w:cs="Calibri Light"/>
                <w:b/>
                <w:bCs/>
                <w:color w:val="FF0000"/>
                <w:lang w:eastAsia="lt-LT"/>
              </w:rPr>
              <w:t>9</w:t>
            </w:r>
            <w:r w:rsidR="006F71C2"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tcPr>
          <w:p w14:paraId="66B243CA"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6F71C2" w:rsidRPr="000516F9" w14:paraId="3D5C4499"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1BBB8F64" w14:textId="77777777"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1.1.</w:t>
            </w:r>
            <w:r>
              <w:rPr>
                <w:rFonts w:ascii="Calibri Light" w:eastAsia="Times New Roman" w:hAnsi="Calibri Light" w:cs="Calibri Light"/>
                <w:color w:val="000000"/>
                <w:lang w:eastAsia="lt-LT"/>
              </w:rPr>
              <w:t>1.</w:t>
            </w:r>
          </w:p>
        </w:tc>
        <w:tc>
          <w:tcPr>
            <w:tcW w:w="7530" w:type="dxa"/>
            <w:tcBorders>
              <w:top w:val="single" w:sz="4" w:space="0" w:color="auto"/>
              <w:left w:val="single" w:sz="4" w:space="0" w:color="auto"/>
              <w:bottom w:val="single" w:sz="4" w:space="0" w:color="auto"/>
              <w:right w:val="nil"/>
            </w:tcBorders>
          </w:tcPr>
          <w:p w14:paraId="05789D57" w14:textId="132B0702" w:rsidR="006F71C2"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ir buitinių nuotekų atšakų statybos projekto parengimas objektui Jono Basanavičiaus g. 119-1,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7F38B3F2"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6F71C2" w:rsidRPr="000516F9" w14:paraId="5CFD8316"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17C07AD3" w14:textId="77777777"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1.1.2.</w:t>
            </w:r>
          </w:p>
        </w:tc>
        <w:tc>
          <w:tcPr>
            <w:tcW w:w="7530" w:type="dxa"/>
            <w:tcBorders>
              <w:top w:val="single" w:sz="4" w:space="0" w:color="auto"/>
              <w:left w:val="single" w:sz="4" w:space="0" w:color="auto"/>
              <w:bottom w:val="single" w:sz="4" w:space="0" w:color="auto"/>
              <w:right w:val="nil"/>
            </w:tcBorders>
          </w:tcPr>
          <w:p w14:paraId="4E34B0F1" w14:textId="7A6DCE46" w:rsidR="006F71C2"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ir buitinių nuotekų atšakų statybos projekto parengimas objektui</w:t>
            </w:r>
            <w:r>
              <w:rPr>
                <w:rFonts w:ascii="Calibri Light" w:eastAsia="Times New Roman" w:hAnsi="Calibri Light" w:cs="Calibri Light"/>
                <w:lang w:eastAsia="lt-LT"/>
              </w:rPr>
              <w:t xml:space="preserve"> Bijūnų</w:t>
            </w:r>
            <w:r>
              <w:rPr>
                <w:rFonts w:ascii="Calibri Light" w:eastAsia="Times New Roman" w:hAnsi="Calibri Light" w:cs="Calibri Light"/>
                <w:lang w:eastAsia="lt-LT"/>
              </w:rPr>
              <w:t xml:space="preserve"> g. </w:t>
            </w:r>
            <w:r>
              <w:rPr>
                <w:rFonts w:ascii="Calibri Light" w:eastAsia="Times New Roman" w:hAnsi="Calibri Light" w:cs="Calibri Light"/>
                <w:lang w:eastAsia="lt-LT"/>
              </w:rPr>
              <w:t>7</w:t>
            </w:r>
            <w:r>
              <w:rPr>
                <w:rFonts w:ascii="Calibri Light" w:eastAsia="Times New Roman" w:hAnsi="Calibri Light" w:cs="Calibri Light"/>
                <w:lang w:eastAsia="lt-LT"/>
              </w:rPr>
              <w:t>,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5674E18B"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6F71C2" w:rsidRPr="000516F9" w14:paraId="5C5339E1"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049ACAEC" w14:textId="34A03D83"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w:t>
            </w:r>
            <w:r w:rsidR="009F75EF">
              <w:rPr>
                <w:rFonts w:ascii="Calibri Light" w:eastAsia="Times New Roman" w:hAnsi="Calibri Light" w:cs="Calibri Light"/>
                <w:color w:val="000000"/>
                <w:lang w:eastAsia="lt-LT"/>
              </w:rPr>
              <w:t>1</w:t>
            </w:r>
            <w:r w:rsidRPr="00B13294">
              <w:rPr>
                <w:rFonts w:ascii="Calibri Light" w:eastAsia="Times New Roman" w:hAnsi="Calibri Light" w:cs="Calibri Light"/>
                <w:color w:val="000000"/>
                <w:lang w:eastAsia="lt-LT"/>
              </w:rPr>
              <w:t>.</w:t>
            </w:r>
            <w:r w:rsidR="009F75EF">
              <w:rPr>
                <w:rFonts w:ascii="Calibri Light" w:eastAsia="Times New Roman" w:hAnsi="Calibri Light" w:cs="Calibri Light"/>
                <w:color w:val="000000"/>
                <w:lang w:eastAsia="lt-LT"/>
              </w:rPr>
              <w:t>3.</w:t>
            </w:r>
          </w:p>
        </w:tc>
        <w:tc>
          <w:tcPr>
            <w:tcW w:w="7530" w:type="dxa"/>
            <w:tcBorders>
              <w:top w:val="single" w:sz="4" w:space="0" w:color="auto"/>
              <w:left w:val="single" w:sz="4" w:space="0" w:color="auto"/>
              <w:bottom w:val="single" w:sz="4" w:space="0" w:color="auto"/>
              <w:right w:val="nil"/>
            </w:tcBorders>
          </w:tcPr>
          <w:p w14:paraId="416770BD" w14:textId="15DE0BCE" w:rsidR="006F71C2" w:rsidRPr="000516F9" w:rsidRDefault="009F75EF" w:rsidP="006F71C2">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 xml:space="preserve">Vandentiekio ir buitinių nuotekų atšakų statybos projekto parengimas objektui Bijūnų g. </w:t>
            </w:r>
            <w:r>
              <w:rPr>
                <w:rFonts w:ascii="Calibri Light" w:eastAsia="Times New Roman" w:hAnsi="Calibri Light" w:cs="Calibri Light"/>
                <w:lang w:eastAsia="lt-LT"/>
              </w:rPr>
              <w:t>14</w:t>
            </w:r>
            <w:r>
              <w:rPr>
                <w:rFonts w:ascii="Calibri Light" w:eastAsia="Times New Roman" w:hAnsi="Calibri Light" w:cs="Calibri Light"/>
                <w:lang w:eastAsia="lt-LT"/>
              </w:rPr>
              <w:t>,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385CD48F"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6F71C2" w:rsidRPr="000516F9" w14:paraId="21F0232A"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7FE054F6" w14:textId="63B3D507"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sidRPr="00B13294">
              <w:rPr>
                <w:rFonts w:ascii="Calibri Light" w:eastAsia="Times New Roman" w:hAnsi="Calibri Light" w:cs="Calibri Light"/>
                <w:color w:val="000000"/>
                <w:lang w:eastAsia="lt-LT"/>
              </w:rPr>
              <w:t>1.</w:t>
            </w:r>
            <w:r w:rsidR="009F75EF">
              <w:rPr>
                <w:rFonts w:ascii="Calibri Light" w:eastAsia="Times New Roman" w:hAnsi="Calibri Light" w:cs="Calibri Light"/>
                <w:color w:val="000000"/>
                <w:lang w:eastAsia="lt-LT"/>
              </w:rPr>
              <w:t>1</w:t>
            </w:r>
            <w:r w:rsidRPr="00B13294">
              <w:rPr>
                <w:rFonts w:ascii="Calibri Light" w:eastAsia="Times New Roman" w:hAnsi="Calibri Light" w:cs="Calibri Light"/>
                <w:color w:val="000000"/>
                <w:lang w:eastAsia="lt-LT"/>
              </w:rPr>
              <w:t>.</w:t>
            </w:r>
            <w:r w:rsidR="009F75EF">
              <w:rPr>
                <w:rFonts w:ascii="Calibri Light" w:eastAsia="Times New Roman" w:hAnsi="Calibri Light" w:cs="Calibri Light"/>
                <w:color w:val="000000"/>
                <w:lang w:eastAsia="lt-LT"/>
              </w:rPr>
              <w:t>4</w:t>
            </w:r>
            <w:r>
              <w:rPr>
                <w:rFonts w:ascii="Calibri Light" w:eastAsia="Times New Roman" w:hAnsi="Calibri Light" w:cs="Calibri Light"/>
                <w:color w:val="000000"/>
                <w:lang w:eastAsia="lt-LT"/>
              </w:rPr>
              <w:t>.</w:t>
            </w:r>
          </w:p>
        </w:tc>
        <w:tc>
          <w:tcPr>
            <w:tcW w:w="7530" w:type="dxa"/>
            <w:tcBorders>
              <w:top w:val="single" w:sz="4" w:space="0" w:color="auto"/>
              <w:left w:val="single" w:sz="4" w:space="0" w:color="auto"/>
              <w:bottom w:val="single" w:sz="4" w:space="0" w:color="auto"/>
              <w:right w:val="nil"/>
            </w:tcBorders>
          </w:tcPr>
          <w:p w14:paraId="5C28549B" w14:textId="2E28BF3E" w:rsidR="006F71C2"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 xml:space="preserve">Vandentiekio ir buitinių nuotekų atšakų statybos projekto parengimas objektui </w:t>
            </w:r>
            <w:r>
              <w:rPr>
                <w:rFonts w:ascii="Calibri Light" w:eastAsia="Times New Roman" w:hAnsi="Calibri Light" w:cs="Calibri Light"/>
                <w:lang w:eastAsia="lt-LT"/>
              </w:rPr>
              <w:t>Laukų 5-oji</w:t>
            </w:r>
            <w:r>
              <w:rPr>
                <w:rFonts w:ascii="Calibri Light" w:eastAsia="Times New Roman" w:hAnsi="Calibri Light" w:cs="Calibri Light"/>
                <w:lang w:eastAsia="lt-LT"/>
              </w:rPr>
              <w:t xml:space="preserve"> g. 7,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1242A63D"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6F71C2" w:rsidRPr="000516F9" w14:paraId="67ABDA98"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1481D428" w14:textId="77AA96AB" w:rsidR="006F71C2" w:rsidRPr="00B13294" w:rsidRDefault="006F71C2"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w:t>
            </w:r>
            <w:r w:rsidR="009F75EF">
              <w:rPr>
                <w:rFonts w:ascii="Calibri Light" w:eastAsia="Times New Roman" w:hAnsi="Calibri Light" w:cs="Calibri Light"/>
                <w:color w:val="000000"/>
                <w:lang w:eastAsia="lt-LT"/>
              </w:rPr>
              <w:t>1</w:t>
            </w:r>
            <w:r>
              <w:rPr>
                <w:rFonts w:ascii="Calibri Light" w:eastAsia="Times New Roman" w:hAnsi="Calibri Light" w:cs="Calibri Light"/>
                <w:color w:val="000000"/>
                <w:lang w:eastAsia="lt-LT"/>
              </w:rPr>
              <w:t>.</w:t>
            </w:r>
            <w:r w:rsidR="009F75EF">
              <w:rPr>
                <w:rFonts w:ascii="Calibri Light" w:eastAsia="Times New Roman" w:hAnsi="Calibri Light" w:cs="Calibri Light"/>
                <w:color w:val="000000"/>
                <w:lang w:eastAsia="lt-LT"/>
              </w:rPr>
              <w:t>5</w:t>
            </w:r>
            <w:r w:rsidR="00A70166">
              <w:rPr>
                <w:rFonts w:ascii="Calibri Light" w:eastAsia="Times New Roman" w:hAnsi="Calibri Light" w:cs="Calibri Light"/>
                <w:color w:val="000000"/>
                <w:lang w:eastAsia="lt-LT"/>
              </w:rPr>
              <w:t>.</w:t>
            </w:r>
          </w:p>
        </w:tc>
        <w:tc>
          <w:tcPr>
            <w:tcW w:w="7530" w:type="dxa"/>
            <w:tcBorders>
              <w:top w:val="single" w:sz="4" w:space="0" w:color="auto"/>
              <w:left w:val="single" w:sz="4" w:space="0" w:color="auto"/>
              <w:bottom w:val="single" w:sz="4" w:space="0" w:color="auto"/>
              <w:right w:val="nil"/>
            </w:tcBorders>
          </w:tcPr>
          <w:p w14:paraId="53B4CA76" w14:textId="09BDCD4B" w:rsidR="006F71C2"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 xml:space="preserve">Vandentiekio ir buitinių nuotekų atšakų statybos projekto parengimas objektui </w:t>
            </w:r>
            <w:r>
              <w:rPr>
                <w:rFonts w:ascii="Calibri Light" w:eastAsia="Times New Roman" w:hAnsi="Calibri Light" w:cs="Calibri Light"/>
                <w:lang w:eastAsia="lt-LT"/>
              </w:rPr>
              <w:t>Technikos</w:t>
            </w:r>
            <w:r>
              <w:rPr>
                <w:rFonts w:ascii="Calibri Light" w:eastAsia="Times New Roman" w:hAnsi="Calibri Light" w:cs="Calibri Light"/>
                <w:lang w:eastAsia="lt-LT"/>
              </w:rPr>
              <w:t xml:space="preserve"> g. </w:t>
            </w:r>
            <w:r>
              <w:rPr>
                <w:rFonts w:ascii="Calibri Light" w:eastAsia="Times New Roman" w:hAnsi="Calibri Light" w:cs="Calibri Light"/>
                <w:lang w:eastAsia="lt-LT"/>
              </w:rPr>
              <w:t>29</w:t>
            </w:r>
            <w:r>
              <w:rPr>
                <w:rFonts w:ascii="Calibri Light" w:eastAsia="Times New Roman" w:hAnsi="Calibri Light" w:cs="Calibri Light"/>
                <w:lang w:eastAsia="lt-LT"/>
              </w:rPr>
              <w:t xml:space="preserve">, Klaipėdos </w:t>
            </w:r>
            <w:r>
              <w:rPr>
                <w:rFonts w:ascii="Calibri Light" w:eastAsia="Times New Roman" w:hAnsi="Calibri Light" w:cs="Calibri Light"/>
                <w:lang w:eastAsia="lt-LT"/>
              </w:rPr>
              <w:t>m</w:t>
            </w:r>
            <w:r>
              <w:rPr>
                <w:rFonts w:ascii="Calibri Light" w:eastAsia="Times New Roman" w:hAnsi="Calibri Light" w:cs="Calibri Light"/>
                <w:lang w:eastAsia="lt-LT"/>
              </w:rPr>
              <w:t>. sav.</w:t>
            </w:r>
          </w:p>
        </w:tc>
        <w:tc>
          <w:tcPr>
            <w:tcW w:w="1290" w:type="dxa"/>
            <w:tcBorders>
              <w:top w:val="single" w:sz="4" w:space="0" w:color="auto"/>
              <w:left w:val="single" w:sz="4" w:space="0" w:color="auto"/>
              <w:bottom w:val="single" w:sz="4" w:space="0" w:color="auto"/>
              <w:right w:val="single" w:sz="4" w:space="0" w:color="auto"/>
            </w:tcBorders>
          </w:tcPr>
          <w:p w14:paraId="59C7F917" w14:textId="77777777" w:rsidR="006F71C2" w:rsidRPr="000516F9" w:rsidRDefault="006F71C2" w:rsidP="006F71C2">
            <w:pPr>
              <w:tabs>
                <w:tab w:val="left" w:pos="8460"/>
              </w:tabs>
              <w:spacing w:after="0" w:line="240" w:lineRule="auto"/>
              <w:jc w:val="both"/>
              <w:rPr>
                <w:rFonts w:ascii="Calibri Light" w:eastAsia="Times New Roman" w:hAnsi="Calibri Light" w:cs="Calibri Light"/>
                <w:color w:val="000000"/>
                <w:lang w:eastAsia="lt-LT"/>
              </w:rPr>
            </w:pPr>
          </w:p>
        </w:tc>
      </w:tr>
      <w:tr w:rsidR="009F75EF" w:rsidRPr="000516F9" w14:paraId="03DEFC94"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427D8E72" w14:textId="7271D038" w:rsidR="009F75EF" w:rsidRDefault="009F75EF"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1.1.6.</w:t>
            </w:r>
          </w:p>
        </w:tc>
        <w:tc>
          <w:tcPr>
            <w:tcW w:w="7530" w:type="dxa"/>
            <w:tcBorders>
              <w:top w:val="single" w:sz="4" w:space="0" w:color="auto"/>
              <w:left w:val="single" w:sz="4" w:space="0" w:color="auto"/>
              <w:bottom w:val="single" w:sz="4" w:space="0" w:color="auto"/>
              <w:right w:val="nil"/>
            </w:tcBorders>
          </w:tcPr>
          <w:p w14:paraId="65CE7717" w14:textId="11EC3CC3" w:rsidR="009F75EF"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 xml:space="preserve">Vandentiekio ir buitinių nuotekų atšakų statybos projekto parengimas objektui </w:t>
            </w:r>
            <w:r w:rsidRPr="009F75EF">
              <w:rPr>
                <w:rFonts w:ascii="Calibri Light" w:eastAsia="Times New Roman" w:hAnsi="Calibri Light" w:cs="Calibri Light"/>
              </w:rPr>
              <w:t>Ringos g. 12, Mazūriškių k., Sendvario sen., Klaipėdos r. sav.</w:t>
            </w:r>
          </w:p>
        </w:tc>
        <w:tc>
          <w:tcPr>
            <w:tcW w:w="1290" w:type="dxa"/>
            <w:tcBorders>
              <w:top w:val="single" w:sz="4" w:space="0" w:color="auto"/>
              <w:left w:val="single" w:sz="4" w:space="0" w:color="auto"/>
              <w:bottom w:val="single" w:sz="4" w:space="0" w:color="auto"/>
              <w:right w:val="single" w:sz="4" w:space="0" w:color="auto"/>
            </w:tcBorders>
          </w:tcPr>
          <w:p w14:paraId="3CBB98BA" w14:textId="77777777" w:rsidR="009F75EF" w:rsidRPr="000516F9" w:rsidRDefault="009F75EF" w:rsidP="006F71C2">
            <w:pPr>
              <w:tabs>
                <w:tab w:val="left" w:pos="8460"/>
              </w:tabs>
              <w:spacing w:after="0" w:line="240" w:lineRule="auto"/>
              <w:jc w:val="both"/>
              <w:rPr>
                <w:rFonts w:ascii="Calibri Light" w:eastAsia="Times New Roman" w:hAnsi="Calibri Light" w:cs="Calibri Light"/>
                <w:color w:val="000000"/>
                <w:lang w:eastAsia="lt-LT"/>
              </w:rPr>
            </w:pPr>
          </w:p>
        </w:tc>
      </w:tr>
      <w:tr w:rsidR="009F75EF" w:rsidRPr="000516F9" w14:paraId="655D7B0A"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6C60F4B7" w14:textId="349610FB" w:rsidR="009F75EF" w:rsidRDefault="009F75EF"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1.1.7.</w:t>
            </w:r>
          </w:p>
        </w:tc>
        <w:tc>
          <w:tcPr>
            <w:tcW w:w="7530" w:type="dxa"/>
            <w:tcBorders>
              <w:top w:val="single" w:sz="4" w:space="0" w:color="auto"/>
              <w:left w:val="single" w:sz="4" w:space="0" w:color="auto"/>
              <w:bottom w:val="single" w:sz="4" w:space="0" w:color="auto"/>
              <w:right w:val="nil"/>
            </w:tcBorders>
          </w:tcPr>
          <w:p w14:paraId="5E990B5C" w14:textId="7DA855AF" w:rsidR="009F75EF"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 xml:space="preserve">Vandentiekio ir buitinių nuotekų atšakų statybos projekto parengimas objektui </w:t>
            </w:r>
            <w:r>
              <w:rPr>
                <w:rFonts w:ascii="Calibri Light" w:eastAsia="Times New Roman" w:hAnsi="Calibri Light" w:cs="Calibri Light"/>
                <w:lang w:eastAsia="lt-LT"/>
              </w:rPr>
              <w:t>Inkaro</w:t>
            </w:r>
            <w:r>
              <w:rPr>
                <w:rFonts w:ascii="Calibri Light" w:eastAsia="Times New Roman" w:hAnsi="Calibri Light" w:cs="Calibri Light"/>
                <w:lang w:eastAsia="lt-LT"/>
              </w:rPr>
              <w:t xml:space="preserve"> </w:t>
            </w:r>
            <w:r>
              <w:rPr>
                <w:rFonts w:ascii="Calibri Light" w:eastAsia="Times New Roman" w:hAnsi="Calibri Light" w:cs="Calibri Light"/>
                <w:lang w:eastAsia="lt-LT"/>
              </w:rPr>
              <w:t xml:space="preserve">3-oji </w:t>
            </w:r>
            <w:r>
              <w:rPr>
                <w:rFonts w:ascii="Calibri Light" w:eastAsia="Times New Roman" w:hAnsi="Calibri Light" w:cs="Calibri Light"/>
                <w:lang w:eastAsia="lt-LT"/>
              </w:rPr>
              <w:t xml:space="preserve">g. </w:t>
            </w:r>
            <w:r>
              <w:rPr>
                <w:rFonts w:ascii="Calibri Light" w:eastAsia="Times New Roman" w:hAnsi="Calibri Light" w:cs="Calibri Light"/>
                <w:lang w:eastAsia="lt-LT"/>
              </w:rPr>
              <w:t>7</w:t>
            </w:r>
            <w:r>
              <w:rPr>
                <w:rFonts w:ascii="Calibri Light" w:eastAsia="Times New Roman" w:hAnsi="Calibri Light" w:cs="Calibri Light"/>
                <w:lang w:eastAsia="lt-LT"/>
              </w:rPr>
              <w:t>, Klaipėdos m. sav.</w:t>
            </w:r>
          </w:p>
        </w:tc>
        <w:tc>
          <w:tcPr>
            <w:tcW w:w="1290" w:type="dxa"/>
            <w:tcBorders>
              <w:top w:val="single" w:sz="4" w:space="0" w:color="auto"/>
              <w:left w:val="single" w:sz="4" w:space="0" w:color="auto"/>
              <w:bottom w:val="single" w:sz="4" w:space="0" w:color="auto"/>
              <w:right w:val="single" w:sz="4" w:space="0" w:color="auto"/>
            </w:tcBorders>
          </w:tcPr>
          <w:p w14:paraId="3055C46E" w14:textId="77777777" w:rsidR="009F75EF" w:rsidRPr="000516F9" w:rsidRDefault="009F75EF" w:rsidP="006F71C2">
            <w:pPr>
              <w:tabs>
                <w:tab w:val="left" w:pos="8460"/>
              </w:tabs>
              <w:spacing w:after="0" w:line="240" w:lineRule="auto"/>
              <w:jc w:val="both"/>
              <w:rPr>
                <w:rFonts w:ascii="Calibri Light" w:eastAsia="Times New Roman" w:hAnsi="Calibri Light" w:cs="Calibri Light"/>
                <w:color w:val="000000"/>
                <w:lang w:eastAsia="lt-LT"/>
              </w:rPr>
            </w:pPr>
          </w:p>
        </w:tc>
      </w:tr>
      <w:tr w:rsidR="009F75EF" w:rsidRPr="000516F9" w14:paraId="573C1908"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13518B13" w14:textId="5F5F0901" w:rsidR="009F75EF" w:rsidRDefault="009F75EF"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1.1.8.</w:t>
            </w:r>
          </w:p>
        </w:tc>
        <w:tc>
          <w:tcPr>
            <w:tcW w:w="7530" w:type="dxa"/>
            <w:tcBorders>
              <w:top w:val="single" w:sz="4" w:space="0" w:color="auto"/>
              <w:left w:val="single" w:sz="4" w:space="0" w:color="auto"/>
              <w:bottom w:val="single" w:sz="4" w:space="0" w:color="auto"/>
              <w:right w:val="nil"/>
            </w:tcBorders>
          </w:tcPr>
          <w:p w14:paraId="3A510B61" w14:textId="1F16E03B" w:rsidR="009F75EF" w:rsidRPr="000516F9" w:rsidRDefault="009F75EF" w:rsidP="006F71C2">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 xml:space="preserve">Vandentiekio ir buitinių nuotekų atšakų statybos projekto parengimas objektui Inkaro 3-oji g. </w:t>
            </w:r>
            <w:r>
              <w:rPr>
                <w:rFonts w:ascii="Calibri Light" w:eastAsia="Times New Roman" w:hAnsi="Calibri Light" w:cs="Calibri Light"/>
                <w:lang w:eastAsia="lt-LT"/>
              </w:rPr>
              <w:t>14</w:t>
            </w:r>
            <w:r>
              <w:rPr>
                <w:rFonts w:ascii="Calibri Light" w:eastAsia="Times New Roman" w:hAnsi="Calibri Light" w:cs="Calibri Light"/>
                <w:lang w:eastAsia="lt-LT"/>
              </w:rPr>
              <w:t>, Klaipėdos m. sav.</w:t>
            </w:r>
          </w:p>
        </w:tc>
        <w:tc>
          <w:tcPr>
            <w:tcW w:w="1290" w:type="dxa"/>
            <w:tcBorders>
              <w:top w:val="single" w:sz="4" w:space="0" w:color="auto"/>
              <w:left w:val="single" w:sz="4" w:space="0" w:color="auto"/>
              <w:bottom w:val="single" w:sz="4" w:space="0" w:color="auto"/>
              <w:right w:val="single" w:sz="4" w:space="0" w:color="auto"/>
            </w:tcBorders>
          </w:tcPr>
          <w:p w14:paraId="522E59E9" w14:textId="77777777" w:rsidR="009F75EF" w:rsidRPr="000516F9" w:rsidRDefault="009F75EF" w:rsidP="006F71C2">
            <w:pPr>
              <w:tabs>
                <w:tab w:val="left" w:pos="8460"/>
              </w:tabs>
              <w:spacing w:after="0" w:line="240" w:lineRule="auto"/>
              <w:jc w:val="both"/>
              <w:rPr>
                <w:rFonts w:ascii="Calibri Light" w:eastAsia="Times New Roman" w:hAnsi="Calibri Light" w:cs="Calibri Light"/>
                <w:color w:val="000000"/>
                <w:lang w:eastAsia="lt-LT"/>
              </w:rPr>
            </w:pPr>
          </w:p>
        </w:tc>
      </w:tr>
      <w:tr w:rsidR="009F75EF" w:rsidRPr="000516F9" w14:paraId="40D41586"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392E0B37" w14:textId="59ADFEDD" w:rsidR="009F75EF" w:rsidRDefault="009F75EF" w:rsidP="006F71C2">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1.1.9.</w:t>
            </w:r>
          </w:p>
        </w:tc>
        <w:tc>
          <w:tcPr>
            <w:tcW w:w="7530" w:type="dxa"/>
            <w:tcBorders>
              <w:top w:val="single" w:sz="4" w:space="0" w:color="auto"/>
              <w:left w:val="single" w:sz="4" w:space="0" w:color="auto"/>
              <w:bottom w:val="single" w:sz="4" w:space="0" w:color="auto"/>
              <w:right w:val="nil"/>
            </w:tcBorders>
          </w:tcPr>
          <w:p w14:paraId="36711B17" w14:textId="52CE103C" w:rsidR="009F75EF" w:rsidRPr="009F75EF" w:rsidRDefault="009F75EF" w:rsidP="006F71C2">
            <w:pPr>
              <w:tabs>
                <w:tab w:val="left" w:pos="8460"/>
              </w:tabs>
              <w:spacing w:after="0" w:line="240" w:lineRule="auto"/>
              <w:jc w:val="both"/>
              <w:rPr>
                <w:rFonts w:ascii="Calibri Light" w:eastAsia="Times New Roman" w:hAnsi="Calibri Light" w:cs="Calibri Light"/>
                <w:lang w:eastAsia="lt-LT"/>
              </w:rPr>
            </w:pPr>
            <w:r w:rsidRPr="009F75EF">
              <w:rPr>
                <w:rFonts w:ascii="Calibri Light" w:eastAsia="Times New Roman" w:hAnsi="Calibri Light" w:cs="Calibri Light"/>
                <w:lang w:eastAsia="lt-LT"/>
              </w:rPr>
              <w:t xml:space="preserve">Vandentiekio ir buitinių nuotekų atšakų statybos projekto parengimas objektui </w:t>
            </w:r>
            <w:r w:rsidRPr="009F75EF">
              <w:rPr>
                <w:rFonts w:ascii="Calibri Light" w:eastAsia="Times New Roman" w:hAnsi="Calibri Light" w:cs="Calibri Light"/>
              </w:rPr>
              <w:t>Minijos g. 2, Kvietinių k., Dauparų-Kvietinių sen., Klaipėdos r. sav.</w:t>
            </w:r>
          </w:p>
        </w:tc>
        <w:tc>
          <w:tcPr>
            <w:tcW w:w="1290" w:type="dxa"/>
            <w:tcBorders>
              <w:top w:val="single" w:sz="4" w:space="0" w:color="auto"/>
              <w:left w:val="single" w:sz="4" w:space="0" w:color="auto"/>
              <w:bottom w:val="single" w:sz="4" w:space="0" w:color="auto"/>
              <w:right w:val="single" w:sz="4" w:space="0" w:color="auto"/>
            </w:tcBorders>
          </w:tcPr>
          <w:p w14:paraId="2C292097" w14:textId="77777777" w:rsidR="009F75EF" w:rsidRPr="000516F9" w:rsidRDefault="009F75EF" w:rsidP="006F71C2">
            <w:pPr>
              <w:tabs>
                <w:tab w:val="left" w:pos="8460"/>
              </w:tabs>
              <w:spacing w:after="0" w:line="240" w:lineRule="auto"/>
              <w:jc w:val="both"/>
              <w:rPr>
                <w:rFonts w:ascii="Calibri Light" w:eastAsia="Times New Roman" w:hAnsi="Calibri Light" w:cs="Calibri Light"/>
                <w:color w:val="000000"/>
                <w:lang w:eastAsia="lt-LT"/>
              </w:rPr>
            </w:pPr>
          </w:p>
        </w:tc>
      </w:tr>
      <w:tr w:rsidR="00313F53" w:rsidRPr="000516F9" w14:paraId="5F387757" w14:textId="77777777" w:rsidTr="007A6CF5">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15D1B87B" w14:textId="79E94536" w:rsidR="00313F53" w:rsidRPr="000516F9" w:rsidRDefault="00313F53" w:rsidP="006F71C2">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2</w:t>
            </w:r>
            <w:r w:rsidRPr="000516F9">
              <w:rPr>
                <w:rFonts w:ascii="Calibri Light" w:eastAsia="Times New Roman" w:hAnsi="Calibri Light" w:cs="Calibri Light"/>
                <w:b/>
                <w:bCs/>
                <w:color w:val="000000"/>
                <w:lang w:eastAsia="lt-LT"/>
              </w:rPr>
              <w:t>.</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5617843A" w14:textId="31371CE1" w:rsidR="00313F53" w:rsidRPr="000516F9" w:rsidRDefault="00313F53" w:rsidP="006F71C2">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Inžinerinių tinklų statyba</w:t>
            </w:r>
            <w:r w:rsidRPr="000516F9">
              <w:rPr>
                <w:rFonts w:ascii="Calibri Light" w:eastAsia="Times New Roman" w:hAnsi="Calibri Light" w:cs="Calibri Light"/>
                <w:b/>
                <w:bCs/>
                <w:color w:val="000000"/>
                <w:lang w:eastAsia="lt-LT"/>
              </w:rPr>
              <w:t xml:space="preserve"> </w:t>
            </w:r>
          </w:p>
        </w:tc>
      </w:tr>
      <w:tr w:rsidR="009F75EF" w:rsidRPr="000516F9" w14:paraId="40E21EFE"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25F22CB6" w14:textId="70A43DB6" w:rsidR="009F75EF" w:rsidRPr="009F75EF" w:rsidRDefault="009F75EF" w:rsidP="006F71C2">
            <w:pPr>
              <w:tabs>
                <w:tab w:val="left" w:pos="8460"/>
              </w:tabs>
              <w:spacing w:after="0" w:line="240" w:lineRule="auto"/>
              <w:jc w:val="both"/>
              <w:rPr>
                <w:rFonts w:ascii="Calibri Light" w:eastAsia="Times New Roman" w:hAnsi="Calibri Light" w:cs="Calibri Light"/>
                <w:color w:val="000000"/>
                <w:lang w:eastAsia="lt-LT"/>
              </w:rPr>
            </w:pPr>
            <w:r w:rsidRPr="009F75EF">
              <w:rPr>
                <w:rFonts w:ascii="Calibri Light" w:eastAsia="Times New Roman" w:hAnsi="Calibri Light" w:cs="Calibri Light"/>
                <w:color w:val="000000"/>
                <w:lang w:eastAsia="lt-LT"/>
              </w:rPr>
              <w:t>2.1.</w:t>
            </w:r>
          </w:p>
        </w:tc>
        <w:tc>
          <w:tcPr>
            <w:tcW w:w="7530" w:type="dxa"/>
            <w:tcBorders>
              <w:top w:val="single" w:sz="4" w:space="0" w:color="auto"/>
              <w:left w:val="single" w:sz="4" w:space="0" w:color="auto"/>
              <w:bottom w:val="single" w:sz="4" w:space="0" w:color="auto"/>
              <w:right w:val="single" w:sz="4" w:space="0" w:color="auto"/>
            </w:tcBorders>
          </w:tcPr>
          <w:p w14:paraId="56AA0374" w14:textId="2EBC1EE9" w:rsidR="009F75EF" w:rsidRPr="000516F9" w:rsidRDefault="0010111F" w:rsidP="006F71C2">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Vandentiekio ir buitinių nuotekų atšakų statyb</w:t>
            </w:r>
            <w:r>
              <w:rPr>
                <w:rFonts w:ascii="Calibri Light" w:eastAsia="Times New Roman" w:hAnsi="Calibri Light" w:cs="Calibri Light"/>
                <w:b/>
                <w:bCs/>
                <w:color w:val="000000"/>
                <w:lang w:eastAsia="lt-LT"/>
              </w:rPr>
              <w:t>a</w:t>
            </w:r>
            <w:r>
              <w:rPr>
                <w:rFonts w:ascii="Calibri Light" w:eastAsia="Times New Roman" w:hAnsi="Calibri Light" w:cs="Calibri Light"/>
                <w:b/>
                <w:bCs/>
                <w:color w:val="000000"/>
                <w:lang w:eastAsia="lt-LT"/>
              </w:rPr>
              <w:t xml:space="preserve"> objektams Jono Basanavičiaus g. 119-1, Bijūnų g. 7 ir 14, Laukų 5-oji g. 7, Technikos g. 29, Ringos g. 12, Inkaro 3-oji g. 7 ir 14, Minijos g. 2</w:t>
            </w:r>
            <w:r w:rsidRPr="006F71C2">
              <w:rPr>
                <w:rFonts w:ascii="Calibri Light" w:eastAsia="Times New Roman" w:hAnsi="Calibri Light" w:cs="Calibri Light"/>
                <w:b/>
                <w:bCs/>
                <w:i/>
                <w:iCs/>
                <w:color w:val="000000"/>
                <w:lang w:eastAsia="lt-LT"/>
              </w:rPr>
              <w:t>.</w:t>
            </w:r>
            <w:r w:rsidRPr="006F71C2">
              <w:rPr>
                <w:rFonts w:ascii="Calibri Light" w:eastAsia="Times New Roman" w:hAnsi="Calibri Light" w:cs="Calibri Light"/>
                <w:b/>
                <w:bCs/>
                <w:i/>
                <w:iCs/>
                <w:color w:val="FF0000"/>
                <w:lang w:eastAsia="lt-LT"/>
              </w:rPr>
              <w:t xml:space="preserve"> </w:t>
            </w:r>
            <w:r w:rsidRPr="00B13294">
              <w:rPr>
                <w:rFonts w:ascii="Calibri Light" w:eastAsia="Times New Roman" w:hAnsi="Calibri Light" w:cs="Calibri Light"/>
                <w:b/>
                <w:bCs/>
                <w:color w:val="FF0000"/>
                <w:lang w:eastAsia="lt-LT"/>
              </w:rPr>
              <w:t>Nurodoma bendra kaina, kuri gaunama susumavimus visų</w:t>
            </w:r>
            <w:r>
              <w:rPr>
                <w:rFonts w:ascii="Calibri Light" w:eastAsia="Times New Roman" w:hAnsi="Calibri Light" w:cs="Calibri Light"/>
                <w:b/>
                <w:bCs/>
                <w:color w:val="FF0000"/>
                <w:lang w:eastAsia="lt-LT"/>
              </w:rPr>
              <w:t xml:space="preserve"> adresų numatytų</w:t>
            </w:r>
            <w:r w:rsidRPr="00B13294">
              <w:rPr>
                <w:rFonts w:ascii="Calibri Light" w:eastAsia="Times New Roman" w:hAnsi="Calibri Light" w:cs="Calibri Light"/>
                <w:b/>
                <w:bCs/>
                <w:color w:val="FF0000"/>
                <w:lang w:eastAsia="lt-LT"/>
              </w:rPr>
              <w:t xml:space="preserve"> </w:t>
            </w:r>
            <w:r>
              <w:rPr>
                <w:rFonts w:ascii="Calibri Light" w:eastAsia="Times New Roman" w:hAnsi="Calibri Light" w:cs="Calibri Light"/>
                <w:b/>
                <w:bCs/>
                <w:color w:val="FF0000"/>
                <w:lang w:eastAsia="lt-LT"/>
              </w:rPr>
              <w:t xml:space="preserve">inžinerinių tinklų </w:t>
            </w:r>
            <w:r>
              <w:rPr>
                <w:rFonts w:ascii="Calibri Light" w:eastAsia="Times New Roman" w:hAnsi="Calibri Light" w:cs="Calibri Light"/>
                <w:b/>
                <w:bCs/>
                <w:color w:val="FF0000"/>
                <w:lang w:eastAsia="lt-LT"/>
              </w:rPr>
              <w:t>įrengimo</w:t>
            </w:r>
            <w:r>
              <w:rPr>
                <w:rFonts w:ascii="Calibri Light" w:eastAsia="Times New Roman" w:hAnsi="Calibri Light" w:cs="Calibri Light"/>
                <w:b/>
                <w:bCs/>
                <w:color w:val="FF0000"/>
                <w:lang w:eastAsia="lt-LT"/>
              </w:rPr>
              <w:t xml:space="preserve"> kainas</w:t>
            </w:r>
            <w:r w:rsidRPr="00B13294">
              <w:rPr>
                <w:rFonts w:ascii="Calibri Light" w:eastAsia="Times New Roman" w:hAnsi="Calibri Light" w:cs="Calibri Light"/>
                <w:b/>
                <w:bCs/>
                <w:color w:val="FF0000"/>
                <w:lang w:eastAsia="lt-LT"/>
              </w:rPr>
              <w:t xml:space="preserve"> (eilutės nuo </w:t>
            </w:r>
            <w:r w:rsidR="003A46DF">
              <w:rPr>
                <w:rFonts w:ascii="Calibri Light" w:eastAsia="Times New Roman" w:hAnsi="Calibri Light" w:cs="Calibri Light"/>
                <w:b/>
                <w:bCs/>
                <w:color w:val="FF0000"/>
                <w:lang w:eastAsia="lt-LT"/>
              </w:rPr>
              <w:t>2</w:t>
            </w:r>
            <w:r w:rsidRPr="00B13294">
              <w:rPr>
                <w:rFonts w:ascii="Calibri Light" w:eastAsia="Times New Roman" w:hAnsi="Calibri Light" w:cs="Calibri Light"/>
                <w:b/>
                <w:bCs/>
                <w:color w:val="FF0000"/>
                <w:lang w:eastAsia="lt-LT"/>
              </w:rPr>
              <w:t xml:space="preserve">.1.1. iki </w:t>
            </w:r>
            <w:r w:rsidR="003A46DF">
              <w:rPr>
                <w:rFonts w:ascii="Calibri Light" w:eastAsia="Times New Roman" w:hAnsi="Calibri Light" w:cs="Calibri Light"/>
                <w:b/>
                <w:bCs/>
                <w:color w:val="FF0000"/>
                <w:lang w:eastAsia="lt-LT"/>
              </w:rPr>
              <w:t>2</w:t>
            </w:r>
            <w:r w:rsidRPr="00B13294">
              <w:rPr>
                <w:rFonts w:ascii="Calibri Light" w:eastAsia="Times New Roman" w:hAnsi="Calibri Light" w:cs="Calibri Light"/>
                <w:b/>
                <w:bCs/>
                <w:color w:val="FF0000"/>
                <w:lang w:eastAsia="lt-LT"/>
              </w:rPr>
              <w:t>.1.</w:t>
            </w:r>
            <w:r>
              <w:rPr>
                <w:rFonts w:ascii="Calibri Light" w:eastAsia="Times New Roman" w:hAnsi="Calibri Light" w:cs="Calibri Light"/>
                <w:b/>
                <w:bCs/>
                <w:color w:val="FF0000"/>
                <w:lang w:eastAsia="lt-LT"/>
              </w:rPr>
              <w:t>9</w:t>
            </w:r>
            <w:r w:rsidRPr="00B13294">
              <w:rPr>
                <w:rFonts w:ascii="Calibri Light" w:eastAsia="Times New Roman" w:hAnsi="Calibri Light" w:cs="Calibri Light"/>
                <w:b/>
                <w:bCs/>
                <w:color w:val="FF0000"/>
                <w:lang w:eastAsia="lt-LT"/>
              </w:rPr>
              <w:t>.).</w:t>
            </w:r>
          </w:p>
        </w:tc>
        <w:tc>
          <w:tcPr>
            <w:tcW w:w="1290" w:type="dxa"/>
            <w:tcBorders>
              <w:top w:val="single" w:sz="4" w:space="0" w:color="auto"/>
              <w:left w:val="single" w:sz="4" w:space="0" w:color="auto"/>
              <w:bottom w:val="single" w:sz="4" w:space="0" w:color="auto"/>
              <w:right w:val="single" w:sz="4" w:space="0" w:color="auto"/>
            </w:tcBorders>
          </w:tcPr>
          <w:p w14:paraId="535361F7" w14:textId="77777777" w:rsidR="009F75EF" w:rsidRPr="000516F9" w:rsidRDefault="009F75EF" w:rsidP="006F71C2">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7437860D"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30858E7A" w14:textId="558876C4"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2.1.1.</w:t>
            </w:r>
          </w:p>
        </w:tc>
        <w:tc>
          <w:tcPr>
            <w:tcW w:w="7530" w:type="dxa"/>
            <w:tcBorders>
              <w:top w:val="single" w:sz="4" w:space="0" w:color="auto"/>
              <w:left w:val="single" w:sz="4" w:space="0" w:color="auto"/>
              <w:bottom w:val="single" w:sz="4" w:space="0" w:color="auto"/>
              <w:right w:val="single" w:sz="4" w:space="0" w:color="auto"/>
            </w:tcBorders>
          </w:tcPr>
          <w:p w14:paraId="0EB7A4FB" w14:textId="289106EB"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a</w:t>
            </w:r>
            <w:r>
              <w:rPr>
                <w:rFonts w:ascii="Calibri Light" w:eastAsia="Times New Roman" w:hAnsi="Calibri Light" w:cs="Calibri Light"/>
                <w:lang w:eastAsia="lt-LT"/>
              </w:rPr>
              <w:t xml:space="preserve"> objektui Jono Basanavičiaus g. 119-1,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3640EFAD"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1D4C3655"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226B724E" w14:textId="56A77FEE"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2.1.2.</w:t>
            </w:r>
          </w:p>
        </w:tc>
        <w:tc>
          <w:tcPr>
            <w:tcW w:w="7530" w:type="dxa"/>
            <w:tcBorders>
              <w:top w:val="single" w:sz="4" w:space="0" w:color="auto"/>
              <w:left w:val="single" w:sz="4" w:space="0" w:color="auto"/>
              <w:bottom w:val="single" w:sz="4" w:space="0" w:color="auto"/>
              <w:right w:val="single" w:sz="4" w:space="0" w:color="auto"/>
            </w:tcBorders>
          </w:tcPr>
          <w:p w14:paraId="0F0CD3E2" w14:textId="09AD3008"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objektui Bijūnų g. 7,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7A294BC1"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7B0643A7"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37AA6005" w14:textId="3B8551AB"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2.1.3.</w:t>
            </w:r>
          </w:p>
        </w:tc>
        <w:tc>
          <w:tcPr>
            <w:tcW w:w="7530" w:type="dxa"/>
            <w:tcBorders>
              <w:top w:val="single" w:sz="4" w:space="0" w:color="auto"/>
              <w:left w:val="single" w:sz="4" w:space="0" w:color="auto"/>
              <w:bottom w:val="single" w:sz="4" w:space="0" w:color="auto"/>
              <w:right w:val="single" w:sz="4" w:space="0" w:color="auto"/>
            </w:tcBorders>
          </w:tcPr>
          <w:p w14:paraId="1E327DDB" w14:textId="34AFF133"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objektui Bijūnų g. 14,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1212EC77"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5DE45269"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0FF20537" w14:textId="55947625"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2.1.4.</w:t>
            </w:r>
          </w:p>
        </w:tc>
        <w:tc>
          <w:tcPr>
            <w:tcW w:w="7530" w:type="dxa"/>
            <w:tcBorders>
              <w:top w:val="single" w:sz="4" w:space="0" w:color="auto"/>
              <w:left w:val="single" w:sz="4" w:space="0" w:color="auto"/>
              <w:bottom w:val="single" w:sz="4" w:space="0" w:color="auto"/>
              <w:right w:val="single" w:sz="4" w:space="0" w:color="auto"/>
            </w:tcBorders>
          </w:tcPr>
          <w:p w14:paraId="52BEC77A" w14:textId="66DB6F01"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objektui Laukų 5-oji g. 7, Kulių k. Dovilų sen., Klaipėdos r. sav.</w:t>
            </w:r>
          </w:p>
        </w:tc>
        <w:tc>
          <w:tcPr>
            <w:tcW w:w="1290" w:type="dxa"/>
            <w:tcBorders>
              <w:top w:val="single" w:sz="4" w:space="0" w:color="auto"/>
              <w:left w:val="single" w:sz="4" w:space="0" w:color="auto"/>
              <w:bottom w:val="single" w:sz="4" w:space="0" w:color="auto"/>
              <w:right w:val="single" w:sz="4" w:space="0" w:color="auto"/>
            </w:tcBorders>
          </w:tcPr>
          <w:p w14:paraId="7BF76B82"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0B36A89E"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7BD0C9D7" w14:textId="667937EE"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2.1.5.</w:t>
            </w:r>
          </w:p>
        </w:tc>
        <w:tc>
          <w:tcPr>
            <w:tcW w:w="7530" w:type="dxa"/>
            <w:tcBorders>
              <w:top w:val="single" w:sz="4" w:space="0" w:color="auto"/>
              <w:left w:val="single" w:sz="4" w:space="0" w:color="auto"/>
              <w:bottom w:val="single" w:sz="4" w:space="0" w:color="auto"/>
              <w:right w:val="single" w:sz="4" w:space="0" w:color="auto"/>
            </w:tcBorders>
          </w:tcPr>
          <w:p w14:paraId="13DC3691" w14:textId="0D7181F6"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objektui Technikos g. 29, Klaipėdos m. sav.</w:t>
            </w:r>
          </w:p>
        </w:tc>
        <w:tc>
          <w:tcPr>
            <w:tcW w:w="1290" w:type="dxa"/>
            <w:tcBorders>
              <w:top w:val="single" w:sz="4" w:space="0" w:color="auto"/>
              <w:left w:val="single" w:sz="4" w:space="0" w:color="auto"/>
              <w:bottom w:val="single" w:sz="4" w:space="0" w:color="auto"/>
              <w:right w:val="single" w:sz="4" w:space="0" w:color="auto"/>
            </w:tcBorders>
          </w:tcPr>
          <w:p w14:paraId="02261D17"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3FE964A5"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04395BA5" w14:textId="53E3E304"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2.1.6.</w:t>
            </w:r>
          </w:p>
        </w:tc>
        <w:tc>
          <w:tcPr>
            <w:tcW w:w="7530" w:type="dxa"/>
            <w:tcBorders>
              <w:top w:val="single" w:sz="4" w:space="0" w:color="auto"/>
              <w:left w:val="single" w:sz="4" w:space="0" w:color="auto"/>
              <w:bottom w:val="single" w:sz="4" w:space="0" w:color="auto"/>
              <w:right w:val="single" w:sz="4" w:space="0" w:color="auto"/>
            </w:tcBorders>
          </w:tcPr>
          <w:p w14:paraId="277D724E" w14:textId="1D4D136B"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 xml:space="preserve">objektui </w:t>
            </w:r>
            <w:r w:rsidRPr="009F75EF">
              <w:rPr>
                <w:rFonts w:ascii="Calibri Light" w:eastAsia="Times New Roman" w:hAnsi="Calibri Light" w:cs="Calibri Light"/>
              </w:rPr>
              <w:t>Ringos g. 12, Mazūriškių k., Sendvario sen., Klaipėdos r. sav.</w:t>
            </w:r>
          </w:p>
        </w:tc>
        <w:tc>
          <w:tcPr>
            <w:tcW w:w="1290" w:type="dxa"/>
            <w:tcBorders>
              <w:top w:val="single" w:sz="4" w:space="0" w:color="auto"/>
              <w:left w:val="single" w:sz="4" w:space="0" w:color="auto"/>
              <w:bottom w:val="single" w:sz="4" w:space="0" w:color="auto"/>
              <w:right w:val="single" w:sz="4" w:space="0" w:color="auto"/>
            </w:tcBorders>
          </w:tcPr>
          <w:p w14:paraId="1296D801"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62EDED2C"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110F6E01" w14:textId="2B2F2117"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2.1.7.</w:t>
            </w:r>
          </w:p>
        </w:tc>
        <w:tc>
          <w:tcPr>
            <w:tcW w:w="7530" w:type="dxa"/>
            <w:tcBorders>
              <w:top w:val="single" w:sz="4" w:space="0" w:color="auto"/>
              <w:left w:val="single" w:sz="4" w:space="0" w:color="auto"/>
              <w:bottom w:val="single" w:sz="4" w:space="0" w:color="auto"/>
              <w:right w:val="single" w:sz="4" w:space="0" w:color="auto"/>
            </w:tcBorders>
          </w:tcPr>
          <w:p w14:paraId="17FBDB28" w14:textId="42CE0CAA"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Pr>
                <w:rFonts w:ascii="Calibri Light" w:eastAsia="Times New Roman" w:hAnsi="Calibri Light" w:cs="Calibri Light"/>
                <w:lang w:eastAsia="lt-LT"/>
              </w:rPr>
              <w:t>objektui Inkaro 3-oji g. 7, Klaipėdos m. sav.</w:t>
            </w:r>
          </w:p>
        </w:tc>
        <w:tc>
          <w:tcPr>
            <w:tcW w:w="1290" w:type="dxa"/>
            <w:tcBorders>
              <w:top w:val="single" w:sz="4" w:space="0" w:color="auto"/>
              <w:left w:val="single" w:sz="4" w:space="0" w:color="auto"/>
              <w:bottom w:val="single" w:sz="4" w:space="0" w:color="auto"/>
              <w:right w:val="single" w:sz="4" w:space="0" w:color="auto"/>
            </w:tcBorders>
          </w:tcPr>
          <w:p w14:paraId="34134940"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5C498805"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213C8A4D" w14:textId="6A689052"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2.1.8.</w:t>
            </w:r>
          </w:p>
        </w:tc>
        <w:tc>
          <w:tcPr>
            <w:tcW w:w="7530" w:type="dxa"/>
            <w:tcBorders>
              <w:top w:val="single" w:sz="4" w:space="0" w:color="auto"/>
              <w:left w:val="single" w:sz="4" w:space="0" w:color="auto"/>
              <w:bottom w:val="single" w:sz="4" w:space="0" w:color="auto"/>
              <w:right w:val="single" w:sz="4" w:space="0" w:color="auto"/>
            </w:tcBorders>
          </w:tcPr>
          <w:p w14:paraId="2A9270AF" w14:textId="3F11B858"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a</w:t>
            </w:r>
            <w:r>
              <w:rPr>
                <w:rFonts w:ascii="Calibri Light" w:eastAsia="Times New Roman" w:hAnsi="Calibri Light" w:cs="Calibri Light"/>
                <w:lang w:eastAsia="lt-LT"/>
              </w:rPr>
              <w:t xml:space="preserve"> objektui Inkaro 3-oji g. 14, Klaipėdos m. sav.</w:t>
            </w:r>
          </w:p>
        </w:tc>
        <w:tc>
          <w:tcPr>
            <w:tcW w:w="1290" w:type="dxa"/>
            <w:tcBorders>
              <w:top w:val="single" w:sz="4" w:space="0" w:color="auto"/>
              <w:left w:val="single" w:sz="4" w:space="0" w:color="auto"/>
              <w:bottom w:val="single" w:sz="4" w:space="0" w:color="auto"/>
              <w:right w:val="single" w:sz="4" w:space="0" w:color="auto"/>
            </w:tcBorders>
          </w:tcPr>
          <w:p w14:paraId="4EF9B2B4"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576C0198" w14:textId="77777777" w:rsidTr="009F75EF">
        <w:trPr>
          <w:jc w:val="center"/>
        </w:trPr>
        <w:tc>
          <w:tcPr>
            <w:tcW w:w="938" w:type="dxa"/>
            <w:tcBorders>
              <w:top w:val="single" w:sz="4" w:space="0" w:color="auto"/>
              <w:left w:val="single" w:sz="4" w:space="0" w:color="auto"/>
              <w:bottom w:val="single" w:sz="4" w:space="0" w:color="auto"/>
              <w:right w:val="single" w:sz="4" w:space="0" w:color="auto"/>
            </w:tcBorders>
          </w:tcPr>
          <w:p w14:paraId="6FEB7B7E" w14:textId="7853F359" w:rsidR="0010111F" w:rsidRPr="003A46DF" w:rsidRDefault="003A46DF" w:rsidP="0010111F">
            <w:pPr>
              <w:tabs>
                <w:tab w:val="left" w:pos="8460"/>
              </w:tabs>
              <w:spacing w:after="0" w:line="240" w:lineRule="auto"/>
              <w:jc w:val="both"/>
              <w:rPr>
                <w:rFonts w:ascii="Calibri Light" w:eastAsia="Times New Roman" w:hAnsi="Calibri Light" w:cs="Calibri Light"/>
                <w:color w:val="000000"/>
                <w:lang w:eastAsia="lt-LT"/>
              </w:rPr>
            </w:pPr>
            <w:r w:rsidRPr="003A46DF">
              <w:rPr>
                <w:rFonts w:ascii="Calibri Light" w:eastAsia="Times New Roman" w:hAnsi="Calibri Light" w:cs="Calibri Light"/>
                <w:color w:val="000000"/>
                <w:lang w:eastAsia="lt-LT"/>
              </w:rPr>
              <w:t>2.1.9</w:t>
            </w:r>
          </w:p>
        </w:tc>
        <w:tc>
          <w:tcPr>
            <w:tcW w:w="7530" w:type="dxa"/>
            <w:tcBorders>
              <w:top w:val="single" w:sz="4" w:space="0" w:color="auto"/>
              <w:left w:val="single" w:sz="4" w:space="0" w:color="auto"/>
              <w:bottom w:val="single" w:sz="4" w:space="0" w:color="auto"/>
              <w:right w:val="single" w:sz="4" w:space="0" w:color="auto"/>
            </w:tcBorders>
          </w:tcPr>
          <w:p w14:paraId="37ED8C7B" w14:textId="44C27CE6"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sidRPr="009F75EF">
              <w:rPr>
                <w:rFonts w:ascii="Calibri Light" w:eastAsia="Times New Roman" w:hAnsi="Calibri Light" w:cs="Calibri Light"/>
                <w:lang w:eastAsia="lt-LT"/>
              </w:rPr>
              <w:t>Vandentiekio ir buitinių nuotekų atšakų statyb</w:t>
            </w:r>
            <w:r w:rsidR="003A46DF">
              <w:rPr>
                <w:rFonts w:ascii="Calibri Light" w:eastAsia="Times New Roman" w:hAnsi="Calibri Light" w:cs="Calibri Light"/>
                <w:lang w:eastAsia="lt-LT"/>
              </w:rPr>
              <w:t xml:space="preserve">a </w:t>
            </w:r>
            <w:r w:rsidRPr="009F75EF">
              <w:rPr>
                <w:rFonts w:ascii="Calibri Light" w:eastAsia="Times New Roman" w:hAnsi="Calibri Light" w:cs="Calibri Light"/>
                <w:lang w:eastAsia="lt-LT"/>
              </w:rPr>
              <w:t xml:space="preserve">objektui </w:t>
            </w:r>
            <w:r w:rsidRPr="009F75EF">
              <w:rPr>
                <w:rFonts w:ascii="Calibri Light" w:eastAsia="Times New Roman" w:hAnsi="Calibri Light" w:cs="Calibri Light"/>
              </w:rPr>
              <w:t>Minijos g. 2, Kvietinių k., Dauparų-Kvietinių sen., Klaipėdos r. sav.</w:t>
            </w:r>
          </w:p>
        </w:tc>
        <w:tc>
          <w:tcPr>
            <w:tcW w:w="1290" w:type="dxa"/>
            <w:tcBorders>
              <w:top w:val="single" w:sz="4" w:space="0" w:color="auto"/>
              <w:left w:val="single" w:sz="4" w:space="0" w:color="auto"/>
              <w:bottom w:val="single" w:sz="4" w:space="0" w:color="auto"/>
              <w:right w:val="single" w:sz="4" w:space="0" w:color="auto"/>
            </w:tcBorders>
          </w:tcPr>
          <w:p w14:paraId="2F332054"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DD6D13" w:rsidRPr="000516F9" w14:paraId="3780CAF0" w14:textId="77777777" w:rsidTr="00DD6D13">
        <w:trPr>
          <w:jc w:val="center"/>
        </w:trPr>
        <w:tc>
          <w:tcPr>
            <w:tcW w:w="938"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CDD41CB" w14:textId="179241EE" w:rsidR="00DD6D13" w:rsidRPr="00DD6D13" w:rsidRDefault="00DD6D13" w:rsidP="0010111F">
            <w:pPr>
              <w:tabs>
                <w:tab w:val="left" w:pos="8460"/>
              </w:tabs>
              <w:spacing w:after="0" w:line="240" w:lineRule="auto"/>
              <w:jc w:val="both"/>
              <w:rPr>
                <w:rFonts w:ascii="Calibri Light" w:eastAsia="Times New Roman" w:hAnsi="Calibri Light" w:cs="Calibri Light"/>
                <w:b/>
                <w:bCs/>
                <w:color w:val="000000"/>
                <w:lang w:eastAsia="lt-LT"/>
              </w:rPr>
            </w:pPr>
            <w:r w:rsidRPr="00DD6D13">
              <w:rPr>
                <w:rFonts w:ascii="Calibri Light" w:eastAsia="Times New Roman" w:hAnsi="Calibri Light" w:cs="Calibri Light"/>
                <w:b/>
                <w:bCs/>
                <w:color w:val="000000"/>
                <w:lang w:eastAsia="lt-LT"/>
              </w:rPr>
              <w:t>3.</w:t>
            </w:r>
          </w:p>
        </w:tc>
        <w:tc>
          <w:tcPr>
            <w:tcW w:w="7530"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4F320F9E" w14:textId="6C07AD53" w:rsidR="00DD6D13" w:rsidRPr="00DD6D13" w:rsidRDefault="00DD6D13" w:rsidP="0010111F">
            <w:pPr>
              <w:tabs>
                <w:tab w:val="left" w:pos="8460"/>
              </w:tabs>
              <w:spacing w:after="0" w:line="240" w:lineRule="auto"/>
              <w:jc w:val="both"/>
              <w:rPr>
                <w:rFonts w:ascii="Calibri Light" w:eastAsia="Times New Roman" w:hAnsi="Calibri Light" w:cs="Calibri Light"/>
                <w:b/>
                <w:bCs/>
                <w:lang w:eastAsia="lt-LT"/>
              </w:rPr>
            </w:pPr>
            <w:r w:rsidRPr="00DD6D13">
              <w:rPr>
                <w:rFonts w:ascii="Calibri Light" w:eastAsia="Times New Roman" w:hAnsi="Calibri Light" w:cs="Calibri Light"/>
                <w:b/>
                <w:bCs/>
                <w:lang w:eastAsia="lt-LT"/>
              </w:rPr>
              <w:t>Tinklų apsaugos zonų įteisinimas</w:t>
            </w:r>
          </w:p>
        </w:tc>
        <w:tc>
          <w:tcPr>
            <w:tcW w:w="1290"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4E8DF870" w14:textId="77777777" w:rsidR="00DD6D13" w:rsidRPr="000516F9" w:rsidRDefault="00DD6D13"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24AEB1A7" w14:textId="77777777" w:rsidTr="00D967BD">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14472F62" w14:textId="544170BF" w:rsidR="0010111F" w:rsidRPr="000516F9" w:rsidRDefault="00DD6D13"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lastRenderedPageBreak/>
              <w:t>4</w:t>
            </w:r>
            <w:r w:rsidR="0010111F" w:rsidRPr="000516F9">
              <w:rPr>
                <w:rFonts w:ascii="Calibri Light" w:eastAsia="Times New Roman" w:hAnsi="Calibri Light" w:cs="Calibri Light"/>
                <w:b/>
                <w:bCs/>
                <w:color w:val="000000"/>
                <w:lang w:eastAsia="lt-LT"/>
              </w:rPr>
              <w:t>.</w:t>
            </w:r>
          </w:p>
        </w:tc>
        <w:tc>
          <w:tcPr>
            <w:tcW w:w="7530" w:type="dxa"/>
            <w:tcBorders>
              <w:top w:val="single" w:sz="4" w:space="0" w:color="auto"/>
              <w:left w:val="single" w:sz="4" w:space="0" w:color="auto"/>
              <w:bottom w:val="single" w:sz="4" w:space="0" w:color="auto"/>
              <w:right w:val="single" w:sz="4" w:space="0" w:color="auto"/>
            </w:tcBorders>
            <w:shd w:val="clear" w:color="auto" w:fill="D9D9D9"/>
          </w:tcPr>
          <w:p w14:paraId="09F16FDD"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lang w:eastAsia="lt-LT"/>
              </w:rPr>
              <w:t>Servituto planų parengimas (esant poreikiui)</w:t>
            </w:r>
          </w:p>
        </w:tc>
        <w:tc>
          <w:tcPr>
            <w:tcW w:w="1290" w:type="dxa"/>
            <w:tcBorders>
              <w:top w:val="single" w:sz="4" w:space="0" w:color="auto"/>
              <w:left w:val="single" w:sz="4" w:space="0" w:color="auto"/>
              <w:bottom w:val="single" w:sz="4" w:space="0" w:color="auto"/>
              <w:right w:val="single" w:sz="4" w:space="0" w:color="auto"/>
            </w:tcBorders>
            <w:shd w:val="clear" w:color="auto" w:fill="D9D9D9"/>
          </w:tcPr>
          <w:p w14:paraId="0E5D19AD"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p>
        </w:tc>
      </w:tr>
      <w:tr w:rsidR="0010111F" w:rsidRPr="000516F9" w14:paraId="410D4449" w14:textId="77777777" w:rsidTr="00890C84">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5CE22929" w14:textId="280AE94C" w:rsidR="0010111F" w:rsidRPr="000516F9" w:rsidRDefault="00DD6D13"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5</w:t>
            </w:r>
            <w:r w:rsidR="0010111F" w:rsidRPr="000516F9">
              <w:rPr>
                <w:rFonts w:ascii="Calibri Light" w:eastAsia="Times New Roman" w:hAnsi="Calibri Light" w:cs="Calibri Light"/>
                <w:b/>
                <w:bCs/>
                <w:color w:val="000000"/>
                <w:lang w:eastAsia="lt-LT"/>
              </w:rPr>
              <w:t>.</w:t>
            </w:r>
          </w:p>
        </w:tc>
        <w:tc>
          <w:tcPr>
            <w:tcW w:w="8820" w:type="dxa"/>
            <w:gridSpan w:val="2"/>
            <w:tcBorders>
              <w:top w:val="single" w:sz="4" w:space="0" w:color="auto"/>
              <w:left w:val="single" w:sz="4" w:space="0" w:color="auto"/>
              <w:bottom w:val="single" w:sz="4" w:space="0" w:color="auto"/>
              <w:right w:val="single" w:sz="4" w:space="0" w:color="auto"/>
            </w:tcBorders>
            <w:shd w:val="clear" w:color="auto" w:fill="D9D9D9"/>
          </w:tcPr>
          <w:p w14:paraId="6B51ED66"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color w:val="000000"/>
                <w:lang w:eastAsia="lt-LT"/>
              </w:rPr>
            </w:pPr>
            <w:r w:rsidRPr="000516F9">
              <w:rPr>
                <w:rFonts w:ascii="Calibri Light" w:eastAsia="Times New Roman" w:hAnsi="Calibri Light" w:cs="Calibri Light"/>
                <w:b/>
                <w:bCs/>
                <w:color w:val="000000"/>
                <w:lang w:eastAsia="lt-LT"/>
              </w:rPr>
              <w:t>Geodezinių nuotraukų paruošimas</w:t>
            </w:r>
          </w:p>
        </w:tc>
      </w:tr>
      <w:tr w:rsidR="0010111F" w:rsidRPr="000516F9" w14:paraId="5C9CB0E6"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35018374" w14:textId="5D6E570A" w:rsidR="0010111F" w:rsidRPr="00DD6D13" w:rsidRDefault="00DD6D13" w:rsidP="0010111F">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5</w:t>
            </w:r>
            <w:r w:rsidR="0010111F" w:rsidRPr="00DD6D13">
              <w:rPr>
                <w:rFonts w:ascii="Calibri Light" w:eastAsia="Times New Roman" w:hAnsi="Calibri Light" w:cs="Calibri Light"/>
                <w:lang w:eastAsia="lt-LT"/>
              </w:rPr>
              <w:t>.1.</w:t>
            </w:r>
          </w:p>
        </w:tc>
        <w:tc>
          <w:tcPr>
            <w:tcW w:w="7530" w:type="dxa"/>
            <w:tcBorders>
              <w:top w:val="single" w:sz="4" w:space="0" w:color="auto"/>
              <w:left w:val="single" w:sz="4" w:space="0" w:color="auto"/>
              <w:bottom w:val="single" w:sz="4" w:space="0" w:color="auto"/>
              <w:right w:val="nil"/>
            </w:tcBorders>
          </w:tcPr>
          <w:p w14:paraId="161CD84D" w14:textId="77777777" w:rsidR="0010111F" w:rsidRPr="0008506B" w:rsidRDefault="0010111F" w:rsidP="0010111F">
            <w:pPr>
              <w:tabs>
                <w:tab w:val="left" w:pos="8460"/>
              </w:tabs>
              <w:spacing w:after="0" w:line="240" w:lineRule="auto"/>
              <w:jc w:val="both"/>
              <w:rPr>
                <w:rFonts w:ascii="Calibri Light" w:eastAsia="Times New Roman" w:hAnsi="Calibri Light" w:cs="Calibri Light"/>
                <w:b/>
                <w:bCs/>
                <w:lang w:eastAsia="lt-LT"/>
              </w:rPr>
            </w:pPr>
            <w:r w:rsidRPr="0008506B">
              <w:rPr>
                <w:rFonts w:ascii="Calibri Light" w:eastAsia="Times New Roman" w:hAnsi="Calibri Light" w:cs="Calibri Light"/>
                <w:b/>
                <w:bCs/>
                <w:lang w:eastAsia="lt-LT"/>
              </w:rPr>
              <w:t xml:space="preserve">Pastatytų tinklų geodezinių nuotraukų paruošimas. </w:t>
            </w:r>
          </w:p>
          <w:p w14:paraId="6BA2CFAC" w14:textId="2AE74F64" w:rsidR="0010111F" w:rsidRPr="0008506B" w:rsidRDefault="0010111F" w:rsidP="0010111F">
            <w:pPr>
              <w:tabs>
                <w:tab w:val="left" w:pos="8460"/>
              </w:tabs>
              <w:spacing w:after="0" w:line="240" w:lineRule="auto"/>
              <w:jc w:val="both"/>
              <w:rPr>
                <w:rFonts w:ascii="Calibri Light" w:eastAsia="Times New Roman" w:hAnsi="Calibri Light" w:cs="Calibri Light"/>
                <w:b/>
                <w:bCs/>
                <w:lang w:eastAsia="lt-LT"/>
              </w:rPr>
            </w:pPr>
            <w:r w:rsidRPr="0008506B">
              <w:rPr>
                <w:rFonts w:ascii="Calibri Light" w:eastAsia="Times New Roman" w:hAnsi="Calibri Light" w:cs="Calibri Light"/>
                <w:b/>
                <w:bCs/>
                <w:color w:val="FF0000"/>
                <w:lang w:eastAsia="lt-LT"/>
              </w:rPr>
              <w:t xml:space="preserve">Nurodoma bendra kaina, kuri gaunama susumavus </w:t>
            </w:r>
            <w:r w:rsidR="00313F53" w:rsidRPr="0008506B">
              <w:rPr>
                <w:rFonts w:ascii="Calibri Light" w:eastAsia="Times New Roman" w:hAnsi="Calibri Light" w:cs="Calibri Light"/>
                <w:b/>
                <w:bCs/>
                <w:color w:val="FF0000"/>
                <w:lang w:eastAsia="lt-LT"/>
              </w:rPr>
              <w:t xml:space="preserve">pastatytų vandentiekio ir buitinių nuotekų </w:t>
            </w:r>
            <w:r w:rsidRPr="0008506B">
              <w:rPr>
                <w:rFonts w:ascii="Calibri Light" w:eastAsia="Times New Roman" w:hAnsi="Calibri Light" w:cs="Calibri Light"/>
                <w:b/>
                <w:bCs/>
                <w:color w:val="FF0000"/>
                <w:lang w:eastAsia="lt-LT"/>
              </w:rPr>
              <w:t>tinklų geodezinių nuotraukų paruošimo kainas (eilutės nuo 4.1.1. iki 4.1.2.).</w:t>
            </w:r>
          </w:p>
        </w:tc>
        <w:tc>
          <w:tcPr>
            <w:tcW w:w="1290" w:type="dxa"/>
            <w:tcBorders>
              <w:top w:val="single" w:sz="4" w:space="0" w:color="auto"/>
              <w:left w:val="single" w:sz="4" w:space="0" w:color="auto"/>
              <w:bottom w:val="single" w:sz="4" w:space="0" w:color="auto"/>
              <w:right w:val="single" w:sz="4" w:space="0" w:color="auto"/>
            </w:tcBorders>
          </w:tcPr>
          <w:p w14:paraId="6005E12F" w14:textId="77777777" w:rsidR="0010111F" w:rsidRPr="000516F9" w:rsidRDefault="0010111F" w:rsidP="0010111F">
            <w:pPr>
              <w:tabs>
                <w:tab w:val="left" w:pos="8460"/>
              </w:tabs>
              <w:spacing w:after="0" w:line="240" w:lineRule="auto"/>
              <w:jc w:val="both"/>
              <w:rPr>
                <w:rFonts w:ascii="Calibri Light" w:eastAsia="Times New Roman" w:hAnsi="Calibri Light" w:cs="Calibri Light"/>
                <w:color w:val="000000"/>
                <w:lang w:eastAsia="lt-LT"/>
              </w:rPr>
            </w:pPr>
          </w:p>
        </w:tc>
      </w:tr>
      <w:tr w:rsidR="0010111F" w:rsidRPr="000516F9" w14:paraId="1141FD8B"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023B45D2" w14:textId="4E65353A" w:rsidR="0010111F" w:rsidRPr="000516F9" w:rsidRDefault="00DD6D13" w:rsidP="0010111F">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5</w:t>
            </w:r>
            <w:r w:rsidR="0010111F" w:rsidRPr="000516F9">
              <w:rPr>
                <w:rFonts w:ascii="Calibri Light" w:eastAsia="Times New Roman" w:hAnsi="Calibri Light" w:cs="Calibri Light"/>
                <w:color w:val="000000"/>
                <w:lang w:eastAsia="lt-LT"/>
              </w:rPr>
              <w:t>.1.1.</w:t>
            </w:r>
          </w:p>
        </w:tc>
        <w:tc>
          <w:tcPr>
            <w:tcW w:w="7530" w:type="dxa"/>
            <w:tcBorders>
              <w:top w:val="single" w:sz="4" w:space="0" w:color="auto"/>
              <w:left w:val="single" w:sz="4" w:space="0" w:color="auto"/>
              <w:bottom w:val="single" w:sz="4" w:space="0" w:color="auto"/>
              <w:right w:val="nil"/>
            </w:tcBorders>
          </w:tcPr>
          <w:p w14:paraId="36F229BC" w14:textId="4B6DE3FF" w:rsidR="0010111F" w:rsidRPr="000516F9" w:rsidRDefault="0010111F" w:rsidP="0010111F">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Vandentiekio tinkl</w:t>
            </w:r>
            <w:r w:rsidR="00313F53">
              <w:rPr>
                <w:rFonts w:ascii="Calibri Light" w:eastAsia="Times New Roman" w:hAnsi="Calibri Light" w:cs="Calibri Light"/>
                <w:lang w:eastAsia="lt-LT"/>
              </w:rPr>
              <w:t xml:space="preserve">ai objektams </w:t>
            </w:r>
            <w:r w:rsidR="00313F53" w:rsidRPr="00313F53">
              <w:rPr>
                <w:rFonts w:ascii="Calibri Light" w:eastAsia="Times New Roman" w:hAnsi="Calibri Light" w:cs="Calibri Light"/>
                <w:color w:val="000000"/>
                <w:lang w:eastAsia="lt-LT"/>
              </w:rPr>
              <w:t>Jono Basanavičiaus g. 119-1, Bijūnų g. 7 ir 14, Laukų 5-oji g. 7, Technikos g. 29, Ringos g. 12, Inkaro 3-oji g. 7 ir 14, Minijos g. 2</w:t>
            </w:r>
            <w:r w:rsidR="00313F53" w:rsidRPr="00313F53">
              <w:rPr>
                <w:rFonts w:ascii="Calibri Light" w:eastAsia="Times New Roman" w:hAnsi="Calibri Light" w:cs="Calibri Light"/>
                <w:i/>
                <w:iCs/>
                <w:color w:val="000000"/>
                <w:lang w:eastAsia="lt-LT"/>
              </w:rPr>
              <w:t>.</w:t>
            </w:r>
          </w:p>
        </w:tc>
        <w:tc>
          <w:tcPr>
            <w:tcW w:w="1290" w:type="dxa"/>
            <w:tcBorders>
              <w:top w:val="single" w:sz="4" w:space="0" w:color="auto"/>
              <w:left w:val="single" w:sz="4" w:space="0" w:color="auto"/>
              <w:bottom w:val="single" w:sz="4" w:space="0" w:color="auto"/>
              <w:right w:val="single" w:sz="4" w:space="0" w:color="auto"/>
            </w:tcBorders>
          </w:tcPr>
          <w:p w14:paraId="0337DDBB" w14:textId="77777777" w:rsidR="0010111F" w:rsidRPr="000516F9" w:rsidRDefault="0010111F" w:rsidP="0010111F">
            <w:pPr>
              <w:tabs>
                <w:tab w:val="left" w:pos="8460"/>
              </w:tabs>
              <w:spacing w:after="0" w:line="240" w:lineRule="auto"/>
              <w:jc w:val="both"/>
              <w:rPr>
                <w:rFonts w:ascii="Calibri Light" w:eastAsia="Times New Roman" w:hAnsi="Calibri Light" w:cs="Calibri Light"/>
                <w:color w:val="000000"/>
                <w:lang w:eastAsia="lt-LT"/>
              </w:rPr>
            </w:pPr>
          </w:p>
        </w:tc>
      </w:tr>
      <w:tr w:rsidR="0010111F" w:rsidRPr="000516F9" w14:paraId="2F6AD305"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2BA8703A" w14:textId="7777DFE5" w:rsidR="0010111F" w:rsidRPr="000516F9" w:rsidRDefault="00DD6D13" w:rsidP="0010111F">
            <w:pPr>
              <w:tabs>
                <w:tab w:val="left" w:pos="8460"/>
              </w:tabs>
              <w:spacing w:after="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5</w:t>
            </w:r>
            <w:r w:rsidR="0010111F" w:rsidRPr="000516F9">
              <w:rPr>
                <w:rFonts w:ascii="Calibri Light" w:eastAsia="Times New Roman" w:hAnsi="Calibri Light" w:cs="Calibri Light"/>
                <w:color w:val="000000"/>
                <w:lang w:eastAsia="lt-LT"/>
              </w:rPr>
              <w:t>.1.2.</w:t>
            </w:r>
          </w:p>
        </w:tc>
        <w:tc>
          <w:tcPr>
            <w:tcW w:w="7530" w:type="dxa"/>
            <w:tcBorders>
              <w:top w:val="single" w:sz="4" w:space="0" w:color="auto"/>
              <w:left w:val="single" w:sz="4" w:space="0" w:color="auto"/>
              <w:bottom w:val="single" w:sz="4" w:space="0" w:color="auto"/>
              <w:right w:val="nil"/>
            </w:tcBorders>
          </w:tcPr>
          <w:p w14:paraId="77E62A6C" w14:textId="26A79702" w:rsidR="0010111F" w:rsidRPr="000516F9" w:rsidRDefault="00313F53" w:rsidP="0010111F">
            <w:pPr>
              <w:tabs>
                <w:tab w:val="left" w:pos="8460"/>
              </w:tabs>
              <w:spacing w:after="0" w:line="240" w:lineRule="auto"/>
              <w:jc w:val="both"/>
              <w:rPr>
                <w:rFonts w:ascii="Calibri Light" w:eastAsia="Times New Roman" w:hAnsi="Calibri Light" w:cs="Calibri Light"/>
                <w:lang w:eastAsia="lt-LT"/>
              </w:rPr>
            </w:pPr>
            <w:r>
              <w:rPr>
                <w:rFonts w:ascii="Calibri Light" w:eastAsia="Times New Roman" w:hAnsi="Calibri Light" w:cs="Calibri Light"/>
                <w:lang w:eastAsia="lt-LT"/>
              </w:rPr>
              <w:t>B</w:t>
            </w:r>
            <w:r w:rsidR="0010111F">
              <w:rPr>
                <w:rFonts w:ascii="Calibri Light" w:eastAsia="Times New Roman" w:hAnsi="Calibri Light" w:cs="Calibri Light"/>
                <w:lang w:eastAsia="lt-LT"/>
              </w:rPr>
              <w:t>uitinių nuotekų tinkl</w:t>
            </w:r>
            <w:r>
              <w:rPr>
                <w:rFonts w:ascii="Calibri Light" w:eastAsia="Times New Roman" w:hAnsi="Calibri Light" w:cs="Calibri Light"/>
                <w:lang w:eastAsia="lt-LT"/>
              </w:rPr>
              <w:t xml:space="preserve">ai </w:t>
            </w:r>
            <w:r w:rsidR="00DD6D13">
              <w:rPr>
                <w:rFonts w:ascii="Calibri Light" w:eastAsia="Times New Roman" w:hAnsi="Calibri Light" w:cs="Calibri Light"/>
                <w:lang w:eastAsia="lt-LT"/>
              </w:rPr>
              <w:t xml:space="preserve">objektams </w:t>
            </w:r>
            <w:r w:rsidRPr="00313F53">
              <w:rPr>
                <w:rFonts w:ascii="Calibri Light" w:eastAsia="Times New Roman" w:hAnsi="Calibri Light" w:cs="Calibri Light"/>
                <w:color w:val="000000"/>
                <w:lang w:eastAsia="lt-LT"/>
              </w:rPr>
              <w:t>Jono Basanavičiaus g. 119-1, Bijūnų g. 7 ir 14, Laukų 5-oji g. 7, Technikos g. 29, Ringos g. 12, Inkaro 3-oji g. 7 ir 14, Minijos g. 2</w:t>
            </w:r>
            <w:r w:rsidRPr="00313F53">
              <w:rPr>
                <w:rFonts w:ascii="Calibri Light" w:eastAsia="Times New Roman" w:hAnsi="Calibri Light" w:cs="Calibri Light"/>
                <w:i/>
                <w:iCs/>
                <w:color w:val="000000"/>
                <w:lang w:eastAsia="lt-LT"/>
              </w:rPr>
              <w:t>.</w:t>
            </w:r>
          </w:p>
        </w:tc>
        <w:tc>
          <w:tcPr>
            <w:tcW w:w="1290" w:type="dxa"/>
            <w:tcBorders>
              <w:top w:val="single" w:sz="4" w:space="0" w:color="auto"/>
              <w:left w:val="single" w:sz="4" w:space="0" w:color="auto"/>
              <w:bottom w:val="single" w:sz="4" w:space="0" w:color="auto"/>
              <w:right w:val="single" w:sz="4" w:space="0" w:color="auto"/>
            </w:tcBorders>
          </w:tcPr>
          <w:p w14:paraId="53F66AC4" w14:textId="77777777" w:rsidR="0010111F" w:rsidRPr="000516F9" w:rsidRDefault="0010111F" w:rsidP="0010111F">
            <w:pPr>
              <w:tabs>
                <w:tab w:val="left" w:pos="8460"/>
              </w:tabs>
              <w:spacing w:after="0" w:line="240" w:lineRule="auto"/>
              <w:jc w:val="both"/>
              <w:rPr>
                <w:rFonts w:ascii="Calibri Light" w:eastAsia="Times New Roman" w:hAnsi="Calibri Light" w:cs="Calibri Light"/>
                <w:color w:val="000000"/>
                <w:lang w:eastAsia="lt-LT"/>
              </w:rPr>
            </w:pPr>
          </w:p>
        </w:tc>
      </w:tr>
      <w:tr w:rsidR="00DD6D13" w:rsidRPr="000516F9" w14:paraId="37CB5B77" w14:textId="77777777" w:rsidTr="00DD6D13">
        <w:trPr>
          <w:jc w:val="center"/>
        </w:trPr>
        <w:tc>
          <w:tcPr>
            <w:tcW w:w="938" w:type="dxa"/>
            <w:tcBorders>
              <w:top w:val="single" w:sz="4" w:space="0" w:color="auto"/>
              <w:left w:val="single" w:sz="4" w:space="0" w:color="auto"/>
              <w:bottom w:val="single" w:sz="4" w:space="0" w:color="auto"/>
              <w:right w:val="single" w:sz="4" w:space="0" w:color="auto"/>
            </w:tcBorders>
            <w:shd w:val="clear" w:color="auto" w:fill="D9D9D9"/>
          </w:tcPr>
          <w:p w14:paraId="10D4D454" w14:textId="304FAA37" w:rsidR="00DD6D13" w:rsidRPr="000516F9" w:rsidRDefault="00DD6D13" w:rsidP="0010111F">
            <w:pPr>
              <w:tabs>
                <w:tab w:val="left" w:pos="8460"/>
              </w:tabs>
              <w:spacing w:after="0" w:line="240" w:lineRule="auto"/>
              <w:jc w:val="both"/>
              <w:rPr>
                <w:rFonts w:ascii="Calibri Light" w:eastAsia="Times New Roman" w:hAnsi="Calibri Light" w:cs="Calibri Light"/>
                <w:b/>
                <w:bCs/>
                <w:color w:val="000000"/>
                <w:lang w:eastAsia="lt-LT"/>
              </w:rPr>
            </w:pPr>
            <w:r>
              <w:rPr>
                <w:rFonts w:ascii="Calibri Light" w:eastAsia="Times New Roman" w:hAnsi="Calibri Light" w:cs="Calibri Light"/>
                <w:b/>
                <w:bCs/>
                <w:color w:val="000000"/>
                <w:lang w:eastAsia="lt-LT"/>
              </w:rPr>
              <w:t>6</w:t>
            </w:r>
            <w:r w:rsidRPr="000516F9">
              <w:rPr>
                <w:rFonts w:ascii="Calibri Light" w:eastAsia="Times New Roman" w:hAnsi="Calibri Light" w:cs="Calibri Light"/>
                <w:b/>
                <w:bCs/>
                <w:color w:val="000000"/>
                <w:lang w:eastAsia="lt-LT"/>
              </w:rPr>
              <w:t>.</w:t>
            </w:r>
          </w:p>
        </w:tc>
        <w:tc>
          <w:tcPr>
            <w:tcW w:w="7530" w:type="dxa"/>
            <w:tcBorders>
              <w:top w:val="single" w:sz="4" w:space="0" w:color="auto"/>
              <w:left w:val="single" w:sz="4" w:space="0" w:color="auto"/>
              <w:bottom w:val="single" w:sz="4" w:space="0" w:color="auto"/>
              <w:right w:val="single" w:sz="4" w:space="0" w:color="auto"/>
            </w:tcBorders>
            <w:shd w:val="clear" w:color="auto" w:fill="D9D9D9"/>
          </w:tcPr>
          <w:p w14:paraId="5A0BEE18" w14:textId="77777777" w:rsidR="00DD6D13" w:rsidRPr="000516F9" w:rsidRDefault="00DD6D13" w:rsidP="0010111F">
            <w:pPr>
              <w:tabs>
                <w:tab w:val="left" w:pos="8460"/>
              </w:tabs>
              <w:spacing w:after="0" w:line="240" w:lineRule="auto"/>
              <w:jc w:val="both"/>
              <w:rPr>
                <w:rFonts w:ascii="Calibri Light" w:eastAsia="Times New Roman" w:hAnsi="Calibri Light" w:cs="Calibri Light"/>
                <w:color w:val="000000"/>
                <w:lang w:eastAsia="lt-LT"/>
              </w:rPr>
            </w:pPr>
            <w:r w:rsidRPr="000516F9">
              <w:rPr>
                <w:rFonts w:ascii="Calibri Light" w:eastAsia="Times New Roman" w:hAnsi="Calibri Light" w:cs="Calibri Light"/>
                <w:b/>
                <w:bCs/>
                <w:color w:val="000000"/>
                <w:lang w:eastAsia="lt-LT"/>
              </w:rPr>
              <w:t>Kadastrinių matavimų atlikimas</w:t>
            </w:r>
          </w:p>
        </w:tc>
        <w:tc>
          <w:tcPr>
            <w:tcW w:w="1290" w:type="dxa"/>
            <w:tcBorders>
              <w:top w:val="single" w:sz="4" w:space="0" w:color="auto"/>
              <w:left w:val="single" w:sz="4" w:space="0" w:color="auto"/>
              <w:bottom w:val="single" w:sz="4" w:space="0" w:color="auto"/>
              <w:right w:val="single" w:sz="4" w:space="0" w:color="auto"/>
            </w:tcBorders>
            <w:shd w:val="clear" w:color="auto" w:fill="D9D9D9"/>
          </w:tcPr>
          <w:p w14:paraId="4FE24DB1" w14:textId="736DE58B" w:rsidR="00DD6D13" w:rsidRPr="000516F9" w:rsidRDefault="00DD6D13" w:rsidP="0010111F">
            <w:pPr>
              <w:tabs>
                <w:tab w:val="left" w:pos="8460"/>
              </w:tabs>
              <w:spacing w:after="0" w:line="240" w:lineRule="auto"/>
              <w:jc w:val="both"/>
              <w:rPr>
                <w:rFonts w:ascii="Calibri Light" w:eastAsia="Times New Roman" w:hAnsi="Calibri Light" w:cs="Calibri Light"/>
                <w:color w:val="000000"/>
                <w:lang w:eastAsia="lt-LT"/>
              </w:rPr>
            </w:pPr>
          </w:p>
        </w:tc>
      </w:tr>
      <w:tr w:rsidR="0010111F" w:rsidRPr="000516F9" w14:paraId="6FA13D0F"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6A411D62" w14:textId="77777777" w:rsidR="0010111F" w:rsidRPr="000516F9" w:rsidRDefault="0010111F" w:rsidP="0010111F">
            <w:pPr>
              <w:tabs>
                <w:tab w:val="left" w:pos="8460"/>
              </w:tabs>
              <w:spacing w:after="0" w:line="240" w:lineRule="auto"/>
              <w:rPr>
                <w:rFonts w:ascii="Calibri Light" w:eastAsia="Times New Roman" w:hAnsi="Calibri Light" w:cs="Calibri Light"/>
                <w:b/>
                <w:bCs/>
                <w:highlight w:val="yellow"/>
                <w:lang w:eastAsia="lt-LT"/>
              </w:rPr>
            </w:pPr>
          </w:p>
        </w:tc>
        <w:tc>
          <w:tcPr>
            <w:tcW w:w="7530" w:type="dxa"/>
            <w:tcBorders>
              <w:top w:val="single" w:sz="4" w:space="0" w:color="auto"/>
              <w:left w:val="single" w:sz="4" w:space="0" w:color="auto"/>
              <w:bottom w:val="single" w:sz="4" w:space="0" w:color="auto"/>
              <w:right w:val="nil"/>
            </w:tcBorders>
          </w:tcPr>
          <w:p w14:paraId="5F112EFD"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 xml:space="preserve">Pasiūlymo kaina, eurais  be PVM: </w:t>
            </w:r>
          </w:p>
          <w:p w14:paraId="31447973" w14:textId="25379292" w:rsidR="0010111F" w:rsidRPr="000516F9" w:rsidRDefault="0010111F" w:rsidP="0010111F">
            <w:pPr>
              <w:tabs>
                <w:tab w:val="left" w:pos="8460"/>
              </w:tabs>
              <w:spacing w:after="0" w:line="240" w:lineRule="auto"/>
              <w:rPr>
                <w:rFonts w:ascii="Calibri Light" w:eastAsia="Times New Roman" w:hAnsi="Calibri Light" w:cs="Calibri Light"/>
                <w:b/>
                <w:bCs/>
                <w:i/>
                <w:iCs/>
                <w:highlight w:val="yellow"/>
                <w:lang w:eastAsia="lt-LT"/>
              </w:rPr>
            </w:pPr>
            <w:r w:rsidRPr="000516F9">
              <w:rPr>
                <w:rFonts w:ascii="Calibri Light" w:eastAsia="Times New Roman" w:hAnsi="Calibri Light" w:cs="Calibri Light"/>
                <w:b/>
                <w:bCs/>
                <w:i/>
                <w:iCs/>
                <w:lang w:eastAsia="lt-LT"/>
              </w:rPr>
              <w:t>Suma: (1.1.)+(</w:t>
            </w:r>
            <w:r w:rsidR="00DD6D13">
              <w:rPr>
                <w:rFonts w:ascii="Calibri Light" w:eastAsia="Times New Roman" w:hAnsi="Calibri Light" w:cs="Calibri Light"/>
                <w:b/>
                <w:bCs/>
                <w:i/>
                <w:iCs/>
                <w:lang w:eastAsia="lt-LT"/>
              </w:rPr>
              <w:t>2</w:t>
            </w:r>
            <w:r w:rsidRPr="000516F9">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1</w:t>
            </w:r>
            <w:r w:rsidRPr="000516F9">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3</w:t>
            </w:r>
            <w:r w:rsidRPr="000516F9">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4.</w:t>
            </w:r>
            <w:r w:rsidRPr="000516F9">
              <w:rPr>
                <w:rFonts w:ascii="Calibri Light" w:eastAsia="Times New Roman" w:hAnsi="Calibri Light" w:cs="Calibri Light"/>
                <w:b/>
                <w:bCs/>
                <w:i/>
                <w:iCs/>
                <w:lang w:eastAsia="lt-LT"/>
              </w:rPr>
              <w:t>)+</w:t>
            </w:r>
            <w:r>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5</w:t>
            </w:r>
            <w:r>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1.</w:t>
            </w:r>
            <w:r w:rsidRPr="000516F9">
              <w:rPr>
                <w:rFonts w:ascii="Calibri Light" w:eastAsia="Times New Roman" w:hAnsi="Calibri Light" w:cs="Calibri Light"/>
                <w:b/>
                <w:bCs/>
                <w:i/>
                <w:iCs/>
                <w:lang w:eastAsia="lt-LT"/>
              </w:rPr>
              <w:t>)</w:t>
            </w:r>
            <w:r w:rsidR="00DD6D13">
              <w:rPr>
                <w:rFonts w:ascii="Calibri Light" w:eastAsia="Times New Roman" w:hAnsi="Calibri Light" w:cs="Calibri Light"/>
                <w:b/>
                <w:bCs/>
                <w:i/>
                <w:iCs/>
                <w:lang w:eastAsia="lt-LT"/>
              </w:rPr>
              <w:t>+(6.)</w:t>
            </w:r>
            <w:r w:rsidRPr="000516F9">
              <w:rPr>
                <w:rFonts w:ascii="Calibri Light" w:eastAsia="Times New Roman" w:hAnsi="Calibri Light" w:cs="Calibri Light"/>
                <w:b/>
                <w:bCs/>
                <w:i/>
                <w:iCs/>
                <w:lang w:eastAsia="lt-LT"/>
              </w:rPr>
              <w:t xml:space="preserve"> </w:t>
            </w:r>
          </w:p>
        </w:tc>
        <w:tc>
          <w:tcPr>
            <w:tcW w:w="1290" w:type="dxa"/>
            <w:tcBorders>
              <w:top w:val="single" w:sz="4" w:space="0" w:color="auto"/>
              <w:left w:val="single" w:sz="4" w:space="0" w:color="auto"/>
              <w:bottom w:val="single" w:sz="4" w:space="0" w:color="auto"/>
              <w:right w:val="single" w:sz="4" w:space="0" w:color="auto"/>
            </w:tcBorders>
          </w:tcPr>
          <w:p w14:paraId="2AF40CF1" w14:textId="77777777" w:rsidR="0010111F" w:rsidRPr="000516F9" w:rsidRDefault="0010111F" w:rsidP="0010111F">
            <w:pPr>
              <w:tabs>
                <w:tab w:val="left" w:pos="8460"/>
              </w:tabs>
              <w:spacing w:after="0" w:line="240" w:lineRule="auto"/>
              <w:jc w:val="center"/>
              <w:rPr>
                <w:rFonts w:ascii="Calibri Light" w:eastAsia="Times New Roman" w:hAnsi="Calibri Light" w:cs="Calibri Light"/>
                <w:highlight w:val="yellow"/>
                <w:lang w:eastAsia="lt-LT"/>
              </w:rPr>
            </w:pPr>
          </w:p>
        </w:tc>
      </w:tr>
      <w:tr w:rsidR="0010111F" w:rsidRPr="000516F9" w14:paraId="72DBEB60"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17B05B8B" w14:textId="77777777" w:rsidR="0010111F" w:rsidRPr="000516F9" w:rsidRDefault="0010111F" w:rsidP="0010111F">
            <w:pPr>
              <w:tabs>
                <w:tab w:val="left" w:pos="8460"/>
              </w:tabs>
              <w:spacing w:after="0" w:line="240" w:lineRule="auto"/>
              <w:rPr>
                <w:rFonts w:ascii="Calibri Light" w:eastAsia="Times New Roman" w:hAnsi="Calibri Light" w:cs="Calibri Light"/>
                <w:highlight w:val="yellow"/>
                <w:lang w:eastAsia="lt-LT"/>
              </w:rPr>
            </w:pPr>
          </w:p>
        </w:tc>
        <w:tc>
          <w:tcPr>
            <w:tcW w:w="7530" w:type="dxa"/>
            <w:tcBorders>
              <w:top w:val="single" w:sz="4" w:space="0" w:color="auto"/>
              <w:left w:val="single" w:sz="4" w:space="0" w:color="auto"/>
              <w:bottom w:val="single" w:sz="4" w:space="0" w:color="auto"/>
              <w:right w:val="nil"/>
            </w:tcBorders>
          </w:tcPr>
          <w:p w14:paraId="63B496F8"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highlight w:val="yellow"/>
                <w:lang w:eastAsia="lt-LT"/>
              </w:rPr>
            </w:pPr>
            <w:r w:rsidRPr="000516F9">
              <w:rPr>
                <w:rFonts w:ascii="Calibri Light" w:eastAsia="Times New Roman" w:hAnsi="Calibri Light" w:cs="Calibri Light"/>
                <w:b/>
                <w:bCs/>
                <w:lang w:eastAsia="lt-LT"/>
              </w:rPr>
              <w:t>PVM 21%:</w:t>
            </w:r>
          </w:p>
        </w:tc>
        <w:tc>
          <w:tcPr>
            <w:tcW w:w="1290" w:type="dxa"/>
            <w:tcBorders>
              <w:top w:val="single" w:sz="4" w:space="0" w:color="auto"/>
              <w:left w:val="single" w:sz="4" w:space="0" w:color="auto"/>
              <w:bottom w:val="single" w:sz="4" w:space="0" w:color="auto"/>
              <w:right w:val="single" w:sz="4" w:space="0" w:color="auto"/>
            </w:tcBorders>
          </w:tcPr>
          <w:p w14:paraId="2210A022" w14:textId="77777777" w:rsidR="0010111F" w:rsidRPr="000516F9" w:rsidRDefault="0010111F" w:rsidP="0010111F">
            <w:pPr>
              <w:tabs>
                <w:tab w:val="left" w:pos="8460"/>
              </w:tabs>
              <w:spacing w:after="0" w:line="240" w:lineRule="auto"/>
              <w:jc w:val="center"/>
              <w:rPr>
                <w:rFonts w:ascii="Calibri Light" w:eastAsia="Times New Roman" w:hAnsi="Calibri Light" w:cs="Calibri Light"/>
                <w:highlight w:val="yellow"/>
                <w:lang w:eastAsia="lt-LT"/>
              </w:rPr>
            </w:pPr>
          </w:p>
        </w:tc>
      </w:tr>
      <w:tr w:rsidR="0010111F" w:rsidRPr="000516F9" w14:paraId="7E7FF66E" w14:textId="77777777" w:rsidTr="00945998">
        <w:trPr>
          <w:jc w:val="center"/>
        </w:trPr>
        <w:tc>
          <w:tcPr>
            <w:tcW w:w="938" w:type="dxa"/>
            <w:tcBorders>
              <w:top w:val="single" w:sz="4" w:space="0" w:color="auto"/>
              <w:left w:val="single" w:sz="4" w:space="0" w:color="auto"/>
              <w:bottom w:val="single" w:sz="4" w:space="0" w:color="auto"/>
              <w:right w:val="single" w:sz="4" w:space="0" w:color="auto"/>
            </w:tcBorders>
          </w:tcPr>
          <w:p w14:paraId="79E1B676" w14:textId="77777777" w:rsidR="0010111F" w:rsidRPr="000516F9" w:rsidRDefault="0010111F" w:rsidP="0010111F">
            <w:pPr>
              <w:tabs>
                <w:tab w:val="left" w:pos="8460"/>
              </w:tabs>
              <w:spacing w:after="0" w:line="240" w:lineRule="auto"/>
              <w:rPr>
                <w:rFonts w:ascii="Calibri Light" w:eastAsia="Times New Roman" w:hAnsi="Calibri Light" w:cs="Calibri Light"/>
                <w:lang w:eastAsia="lt-LT"/>
              </w:rPr>
            </w:pPr>
          </w:p>
        </w:tc>
        <w:tc>
          <w:tcPr>
            <w:tcW w:w="7530" w:type="dxa"/>
            <w:tcBorders>
              <w:top w:val="single" w:sz="4" w:space="0" w:color="auto"/>
              <w:left w:val="single" w:sz="4" w:space="0" w:color="auto"/>
              <w:bottom w:val="single" w:sz="4" w:space="0" w:color="auto"/>
              <w:right w:val="nil"/>
            </w:tcBorders>
          </w:tcPr>
          <w:p w14:paraId="6321BEFB" w14:textId="77777777" w:rsidR="0010111F" w:rsidRPr="000516F9" w:rsidRDefault="0010111F" w:rsidP="0010111F">
            <w:pPr>
              <w:tabs>
                <w:tab w:val="left" w:pos="8460"/>
              </w:tabs>
              <w:spacing w:after="0" w:line="240" w:lineRule="auto"/>
              <w:jc w:val="both"/>
              <w:rPr>
                <w:rFonts w:ascii="Calibri Light" w:eastAsia="Times New Roman" w:hAnsi="Calibri Light" w:cs="Calibri Light"/>
                <w:b/>
                <w:bCs/>
                <w:lang w:eastAsia="lt-LT"/>
              </w:rPr>
            </w:pPr>
            <w:r w:rsidRPr="000516F9">
              <w:rPr>
                <w:rFonts w:ascii="Calibri Light" w:eastAsia="Times New Roman" w:hAnsi="Calibri Light" w:cs="Calibri Light"/>
                <w:b/>
                <w:bCs/>
                <w:lang w:eastAsia="lt-LT"/>
              </w:rPr>
              <w:t>Bendra pasiūlymo kaina, eurais su PVM:</w:t>
            </w:r>
          </w:p>
        </w:tc>
        <w:tc>
          <w:tcPr>
            <w:tcW w:w="1290" w:type="dxa"/>
            <w:tcBorders>
              <w:top w:val="single" w:sz="4" w:space="0" w:color="auto"/>
              <w:left w:val="single" w:sz="4" w:space="0" w:color="auto"/>
              <w:bottom w:val="single" w:sz="4" w:space="0" w:color="auto"/>
              <w:right w:val="single" w:sz="4" w:space="0" w:color="auto"/>
            </w:tcBorders>
          </w:tcPr>
          <w:p w14:paraId="20A8959A" w14:textId="77777777" w:rsidR="0010111F" w:rsidRPr="000516F9" w:rsidRDefault="0010111F" w:rsidP="0010111F">
            <w:pPr>
              <w:tabs>
                <w:tab w:val="left" w:pos="8460"/>
              </w:tabs>
              <w:spacing w:after="0" w:line="240" w:lineRule="auto"/>
              <w:jc w:val="center"/>
              <w:rPr>
                <w:rFonts w:ascii="Calibri Light" w:eastAsia="Times New Roman" w:hAnsi="Calibri Light" w:cs="Calibri Light"/>
                <w:lang w:eastAsia="lt-LT"/>
              </w:rPr>
            </w:pPr>
          </w:p>
        </w:tc>
      </w:tr>
    </w:tbl>
    <w:p w14:paraId="28DD1F4D" w14:textId="77777777" w:rsidR="008D2085" w:rsidRPr="000516F9" w:rsidRDefault="008D2085" w:rsidP="008D2085">
      <w:pPr>
        <w:spacing w:after="0" w:line="240" w:lineRule="auto"/>
        <w:jc w:val="both"/>
        <w:rPr>
          <w:rFonts w:ascii="Calibri Light" w:eastAsia="Times New Roman" w:hAnsi="Calibri Light" w:cs="Calibri Light"/>
          <w:b/>
          <w:i/>
        </w:rPr>
      </w:pPr>
    </w:p>
    <w:p w14:paraId="46069B7F"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 xml:space="preserve">Pastabos: </w:t>
      </w:r>
    </w:p>
    <w:p w14:paraId="06883EC4"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1) Rangovas privalo užpildyti visas aukščiau nurodytos lentelės grafas. Neužpildžius bent vienos grafos – pasiūlymas bus atmestas;</w:t>
      </w:r>
    </w:p>
    <w:p w14:paraId="33DCA0B2"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2) Rangovas, vadovaudamasis pateiktais pirkimo dokumentais ir statybos aikštele, turi įvertinti visas išlaidas, susijusias su projektavimu ir statyba t. y.: medžiagų kainas, darbo užmokesčio išlaidas, mechanizmų eksploatacijos kainas, mokesčius ir kt.</w:t>
      </w:r>
    </w:p>
    <w:p w14:paraId="320DAF0C" w14:textId="77777777" w:rsidR="008D2085" w:rsidRPr="000516F9" w:rsidRDefault="008D2085" w:rsidP="008D2085">
      <w:pPr>
        <w:spacing w:after="0" w:line="240" w:lineRule="auto"/>
        <w:jc w:val="both"/>
        <w:rPr>
          <w:rFonts w:ascii="Calibri Light" w:eastAsia="Times New Roman" w:hAnsi="Calibri Light" w:cs="Calibri Light"/>
          <w:b/>
          <w:i/>
        </w:rPr>
      </w:pPr>
      <w:r w:rsidRPr="000516F9">
        <w:rPr>
          <w:rFonts w:ascii="Calibri Light" w:eastAsia="Times New Roman" w:hAnsi="Calibri Light" w:cs="Calibri Light"/>
          <w:b/>
          <w:i/>
        </w:rPr>
        <w:t xml:space="preserve">3) Kainos skaičiavimo lentelėje turi būti įvertinti visi reikalingi atlikti darbai: topo nuotraukų parengimas, geologinių tyrimų atlikimas, visų reikalingų sąlygų gavimas, projektų derinimas (derinančios institucijos, sklypų savininkai ir t.t.), žemės darbai, vandens lygio pažeminimas, pagrindų įrengimas, tinklų klojimas, šulinių sumontavimas, prisijungimas prie veikiančių tinklų, tinklų išbandymas, praplovimas, TV diagnostika, dangų atstatymas, teritorijos sutvarkymas ir  kt. darbai. </w:t>
      </w:r>
    </w:p>
    <w:p w14:paraId="520125CB" w14:textId="77777777" w:rsidR="008D2085" w:rsidRPr="000516F9" w:rsidRDefault="008D2085" w:rsidP="008D2085">
      <w:pPr>
        <w:spacing w:after="0" w:line="240" w:lineRule="auto"/>
        <w:jc w:val="both"/>
        <w:rPr>
          <w:rFonts w:ascii="Calibri Light" w:eastAsia="Times New Roman" w:hAnsi="Calibri Light" w:cs="Calibri Light"/>
          <w:color w:val="000000"/>
        </w:rPr>
      </w:pPr>
    </w:p>
    <w:p w14:paraId="1113ACB3" w14:textId="77777777" w:rsidR="008D2085" w:rsidRPr="000516F9" w:rsidRDefault="008D2085" w:rsidP="008D2085">
      <w:pPr>
        <w:spacing w:after="0" w:line="240" w:lineRule="auto"/>
        <w:jc w:val="both"/>
        <w:rPr>
          <w:rFonts w:ascii="Calibri Light" w:eastAsia="Times New Roman" w:hAnsi="Calibri Light" w:cs="Calibri Light"/>
          <w:color w:val="000000"/>
        </w:rPr>
      </w:pPr>
      <w:r w:rsidRPr="000516F9">
        <w:rPr>
          <w:rFonts w:ascii="Calibri Light" w:eastAsia="Times New Roman" w:hAnsi="Calibri Light" w:cs="Calibri Light"/>
          <w:color w:val="000000"/>
        </w:rPr>
        <w:t>________________________________</w:t>
      </w:r>
      <w:r w:rsidRPr="000516F9">
        <w:rPr>
          <w:rFonts w:ascii="Calibri Light" w:eastAsia="Times New Roman" w:hAnsi="Calibri Light" w:cs="Calibri Light"/>
          <w:color w:val="000000"/>
        </w:rPr>
        <w:tab/>
      </w:r>
      <w:r w:rsidRPr="000516F9">
        <w:rPr>
          <w:rFonts w:ascii="Calibri Light" w:eastAsia="Times New Roman" w:hAnsi="Calibri Light" w:cs="Calibri Light"/>
          <w:color w:val="000000"/>
        </w:rPr>
        <w:tab/>
      </w:r>
      <w:r w:rsidRPr="000516F9">
        <w:rPr>
          <w:rFonts w:ascii="Calibri Light" w:eastAsia="Times New Roman" w:hAnsi="Calibri Light" w:cs="Calibri Light"/>
          <w:color w:val="000000"/>
        </w:rPr>
        <w:tab/>
        <w:t>_____________</w:t>
      </w:r>
    </w:p>
    <w:p w14:paraId="647DA1C3" w14:textId="05CAB6FC" w:rsidR="00C83694" w:rsidRPr="00BD796C" w:rsidRDefault="008D2085" w:rsidP="00C83694">
      <w:pPr>
        <w:spacing w:after="0" w:line="240" w:lineRule="auto"/>
        <w:jc w:val="both"/>
        <w:rPr>
          <w:rFonts w:ascii="Calibri Light" w:eastAsia="Times New Roman" w:hAnsi="Calibri Light" w:cs="Calibri Light"/>
          <w:i/>
          <w:color w:val="000000"/>
        </w:rPr>
      </w:pPr>
      <w:r w:rsidRPr="000516F9">
        <w:rPr>
          <w:rFonts w:ascii="Calibri Light" w:eastAsia="Times New Roman" w:hAnsi="Calibri Light" w:cs="Calibri Light"/>
          <w:i/>
          <w:color w:val="000000"/>
        </w:rPr>
        <w:t>(Rangovo arba jo įgalioto asmens pareigos)</w:t>
      </w:r>
      <w:r w:rsidRPr="000516F9">
        <w:rPr>
          <w:rFonts w:ascii="Calibri Light" w:eastAsia="Times New Roman" w:hAnsi="Calibri Light" w:cs="Calibri Light"/>
          <w:i/>
          <w:color w:val="000000"/>
        </w:rPr>
        <w:tab/>
      </w:r>
      <w:r w:rsidRPr="000516F9">
        <w:rPr>
          <w:rFonts w:ascii="Calibri Light" w:eastAsia="Times New Roman" w:hAnsi="Calibri Light" w:cs="Calibri Light"/>
          <w:i/>
          <w:color w:val="000000"/>
        </w:rPr>
        <w:tab/>
        <w:t>(parašas)</w:t>
      </w:r>
      <w:r w:rsidRPr="000516F9">
        <w:rPr>
          <w:rFonts w:ascii="Calibri Light" w:eastAsia="Times New Roman" w:hAnsi="Calibri Light" w:cs="Calibri Light"/>
          <w:i/>
          <w:color w:val="000000"/>
        </w:rPr>
        <w:tab/>
      </w:r>
      <w:r w:rsidRPr="000516F9">
        <w:rPr>
          <w:rFonts w:ascii="Calibri Light" w:eastAsia="Times New Roman" w:hAnsi="Calibri Light" w:cs="Calibri Light"/>
          <w:i/>
          <w:color w:val="000000"/>
        </w:rPr>
        <w:tab/>
        <w:t xml:space="preserve">       (vardas, pavardė)</w:t>
      </w:r>
    </w:p>
    <w:sectPr w:rsidR="00C83694" w:rsidRPr="00BD796C" w:rsidSect="00683B86">
      <w:pgSz w:w="11906" w:h="16838"/>
      <w:pgMar w:top="567" w:right="567" w:bottom="28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69E"/>
    <w:rsid w:val="00000B9C"/>
    <w:rsid w:val="00001389"/>
    <w:rsid w:val="000017F4"/>
    <w:rsid w:val="00001DF6"/>
    <w:rsid w:val="0000465D"/>
    <w:rsid w:val="00021E16"/>
    <w:rsid w:val="00040E50"/>
    <w:rsid w:val="000442D1"/>
    <w:rsid w:val="000516F9"/>
    <w:rsid w:val="00063C4E"/>
    <w:rsid w:val="00067BA6"/>
    <w:rsid w:val="000725C4"/>
    <w:rsid w:val="000740E3"/>
    <w:rsid w:val="0008019B"/>
    <w:rsid w:val="0008506B"/>
    <w:rsid w:val="00094454"/>
    <w:rsid w:val="00097424"/>
    <w:rsid w:val="000A05EA"/>
    <w:rsid w:val="000A2012"/>
    <w:rsid w:val="000A5E79"/>
    <w:rsid w:val="000B53C7"/>
    <w:rsid w:val="000B726E"/>
    <w:rsid w:val="000C4F5B"/>
    <w:rsid w:val="000D2EEF"/>
    <w:rsid w:val="000E2E97"/>
    <w:rsid w:val="000E5338"/>
    <w:rsid w:val="000E6ED6"/>
    <w:rsid w:val="000E701F"/>
    <w:rsid w:val="000E7FFB"/>
    <w:rsid w:val="000F3210"/>
    <w:rsid w:val="00100858"/>
    <w:rsid w:val="0010111F"/>
    <w:rsid w:val="001257EE"/>
    <w:rsid w:val="00130D6E"/>
    <w:rsid w:val="001339A0"/>
    <w:rsid w:val="001354AD"/>
    <w:rsid w:val="0013569E"/>
    <w:rsid w:val="00140FEC"/>
    <w:rsid w:val="0015442D"/>
    <w:rsid w:val="001561FA"/>
    <w:rsid w:val="00163606"/>
    <w:rsid w:val="00185D08"/>
    <w:rsid w:val="00192003"/>
    <w:rsid w:val="00194BBD"/>
    <w:rsid w:val="001A3FEB"/>
    <w:rsid w:val="001A5347"/>
    <w:rsid w:val="001B17CA"/>
    <w:rsid w:val="001B276D"/>
    <w:rsid w:val="001B5556"/>
    <w:rsid w:val="001C45EF"/>
    <w:rsid w:val="001D5643"/>
    <w:rsid w:val="001E1454"/>
    <w:rsid w:val="001E5918"/>
    <w:rsid w:val="001E7D59"/>
    <w:rsid w:val="001E7FA9"/>
    <w:rsid w:val="001F2FF5"/>
    <w:rsid w:val="001F5950"/>
    <w:rsid w:val="001F5C9F"/>
    <w:rsid w:val="00206E17"/>
    <w:rsid w:val="0021193D"/>
    <w:rsid w:val="00213E8A"/>
    <w:rsid w:val="002200B1"/>
    <w:rsid w:val="00224C99"/>
    <w:rsid w:val="00226BD0"/>
    <w:rsid w:val="00227BF7"/>
    <w:rsid w:val="00231611"/>
    <w:rsid w:val="00233D5A"/>
    <w:rsid w:val="0024778D"/>
    <w:rsid w:val="00264F06"/>
    <w:rsid w:val="00265855"/>
    <w:rsid w:val="00271019"/>
    <w:rsid w:val="00272233"/>
    <w:rsid w:val="00272577"/>
    <w:rsid w:val="00283EA4"/>
    <w:rsid w:val="002931DE"/>
    <w:rsid w:val="00295D7B"/>
    <w:rsid w:val="002A2817"/>
    <w:rsid w:val="002B738F"/>
    <w:rsid w:val="002C5317"/>
    <w:rsid w:val="002C71B9"/>
    <w:rsid w:val="002D12B2"/>
    <w:rsid w:val="002D2A1E"/>
    <w:rsid w:val="002D7FC8"/>
    <w:rsid w:val="002E7168"/>
    <w:rsid w:val="002F7D3F"/>
    <w:rsid w:val="00301E8B"/>
    <w:rsid w:val="00303AE2"/>
    <w:rsid w:val="00305994"/>
    <w:rsid w:val="00305D49"/>
    <w:rsid w:val="003063D7"/>
    <w:rsid w:val="00313F53"/>
    <w:rsid w:val="003315EC"/>
    <w:rsid w:val="00333F70"/>
    <w:rsid w:val="00340795"/>
    <w:rsid w:val="00354C20"/>
    <w:rsid w:val="0035677E"/>
    <w:rsid w:val="00362803"/>
    <w:rsid w:val="0036353E"/>
    <w:rsid w:val="003637A7"/>
    <w:rsid w:val="0036383D"/>
    <w:rsid w:val="00366347"/>
    <w:rsid w:val="003676F8"/>
    <w:rsid w:val="00374ACC"/>
    <w:rsid w:val="00383844"/>
    <w:rsid w:val="00383BA7"/>
    <w:rsid w:val="00384E04"/>
    <w:rsid w:val="00393836"/>
    <w:rsid w:val="003A46DF"/>
    <w:rsid w:val="003B01B5"/>
    <w:rsid w:val="003C0D7A"/>
    <w:rsid w:val="003C437F"/>
    <w:rsid w:val="003D577C"/>
    <w:rsid w:val="003E784C"/>
    <w:rsid w:val="003E7DBD"/>
    <w:rsid w:val="003F2E00"/>
    <w:rsid w:val="003F707C"/>
    <w:rsid w:val="00416657"/>
    <w:rsid w:val="0042698B"/>
    <w:rsid w:val="004305A5"/>
    <w:rsid w:val="00435001"/>
    <w:rsid w:val="004537EC"/>
    <w:rsid w:val="00455674"/>
    <w:rsid w:val="00471FB7"/>
    <w:rsid w:val="00480107"/>
    <w:rsid w:val="00482FAA"/>
    <w:rsid w:val="00491D85"/>
    <w:rsid w:val="00492323"/>
    <w:rsid w:val="004957F3"/>
    <w:rsid w:val="004A7662"/>
    <w:rsid w:val="004A7BEC"/>
    <w:rsid w:val="004B0BA6"/>
    <w:rsid w:val="004B2671"/>
    <w:rsid w:val="004B46C4"/>
    <w:rsid w:val="004B6C15"/>
    <w:rsid w:val="004B754B"/>
    <w:rsid w:val="004C5F09"/>
    <w:rsid w:val="004D71A8"/>
    <w:rsid w:val="004E072F"/>
    <w:rsid w:val="004E2062"/>
    <w:rsid w:val="004E6251"/>
    <w:rsid w:val="004E7A0D"/>
    <w:rsid w:val="004F255A"/>
    <w:rsid w:val="005051A1"/>
    <w:rsid w:val="005077FB"/>
    <w:rsid w:val="00512ACB"/>
    <w:rsid w:val="00516F91"/>
    <w:rsid w:val="00523690"/>
    <w:rsid w:val="00525306"/>
    <w:rsid w:val="00525369"/>
    <w:rsid w:val="005447A9"/>
    <w:rsid w:val="00545C2C"/>
    <w:rsid w:val="00560833"/>
    <w:rsid w:val="005666C2"/>
    <w:rsid w:val="00571390"/>
    <w:rsid w:val="00575935"/>
    <w:rsid w:val="00580CDA"/>
    <w:rsid w:val="00590E75"/>
    <w:rsid w:val="005A09FD"/>
    <w:rsid w:val="005A6547"/>
    <w:rsid w:val="005B1924"/>
    <w:rsid w:val="005D1D65"/>
    <w:rsid w:val="005E088E"/>
    <w:rsid w:val="006155C6"/>
    <w:rsid w:val="006205DD"/>
    <w:rsid w:val="006205E2"/>
    <w:rsid w:val="00622F4E"/>
    <w:rsid w:val="006323E7"/>
    <w:rsid w:val="00652CDC"/>
    <w:rsid w:val="00656216"/>
    <w:rsid w:val="0066240E"/>
    <w:rsid w:val="00663E41"/>
    <w:rsid w:val="00680CDC"/>
    <w:rsid w:val="00681897"/>
    <w:rsid w:val="00681BF1"/>
    <w:rsid w:val="00683B86"/>
    <w:rsid w:val="00693A2D"/>
    <w:rsid w:val="006A56D2"/>
    <w:rsid w:val="006B1CBF"/>
    <w:rsid w:val="006B499F"/>
    <w:rsid w:val="006C6F95"/>
    <w:rsid w:val="006E31A1"/>
    <w:rsid w:val="006F0D6C"/>
    <w:rsid w:val="006F71C2"/>
    <w:rsid w:val="00712513"/>
    <w:rsid w:val="007251EA"/>
    <w:rsid w:val="00727080"/>
    <w:rsid w:val="00732D04"/>
    <w:rsid w:val="007454F2"/>
    <w:rsid w:val="0075187D"/>
    <w:rsid w:val="00776209"/>
    <w:rsid w:val="00777191"/>
    <w:rsid w:val="00780330"/>
    <w:rsid w:val="007831AA"/>
    <w:rsid w:val="007949C9"/>
    <w:rsid w:val="007A43C8"/>
    <w:rsid w:val="007C103C"/>
    <w:rsid w:val="007C62ED"/>
    <w:rsid w:val="007C6C2A"/>
    <w:rsid w:val="007D00F4"/>
    <w:rsid w:val="007D3EA5"/>
    <w:rsid w:val="007E2F53"/>
    <w:rsid w:val="007E531F"/>
    <w:rsid w:val="007F15A2"/>
    <w:rsid w:val="007F4836"/>
    <w:rsid w:val="007F6BA0"/>
    <w:rsid w:val="008056FE"/>
    <w:rsid w:val="00820022"/>
    <w:rsid w:val="00820F44"/>
    <w:rsid w:val="0082148C"/>
    <w:rsid w:val="00831997"/>
    <w:rsid w:val="00831F7A"/>
    <w:rsid w:val="00835025"/>
    <w:rsid w:val="008354F8"/>
    <w:rsid w:val="0084083F"/>
    <w:rsid w:val="008421C2"/>
    <w:rsid w:val="00843618"/>
    <w:rsid w:val="0084489F"/>
    <w:rsid w:val="00853C53"/>
    <w:rsid w:val="00857A35"/>
    <w:rsid w:val="008705B8"/>
    <w:rsid w:val="00870879"/>
    <w:rsid w:val="00890C84"/>
    <w:rsid w:val="00892557"/>
    <w:rsid w:val="008A29A9"/>
    <w:rsid w:val="008B33CE"/>
    <w:rsid w:val="008C3689"/>
    <w:rsid w:val="008C4F43"/>
    <w:rsid w:val="008C63FA"/>
    <w:rsid w:val="008C78C3"/>
    <w:rsid w:val="008D2085"/>
    <w:rsid w:val="008D2501"/>
    <w:rsid w:val="008D77D1"/>
    <w:rsid w:val="008E3ADD"/>
    <w:rsid w:val="008E4F37"/>
    <w:rsid w:val="008E6C17"/>
    <w:rsid w:val="008E7A9F"/>
    <w:rsid w:val="008F0691"/>
    <w:rsid w:val="008F2523"/>
    <w:rsid w:val="009104FD"/>
    <w:rsid w:val="00912E2C"/>
    <w:rsid w:val="009132F8"/>
    <w:rsid w:val="00923619"/>
    <w:rsid w:val="00925326"/>
    <w:rsid w:val="00932FCC"/>
    <w:rsid w:val="00935654"/>
    <w:rsid w:val="00944C06"/>
    <w:rsid w:val="00945998"/>
    <w:rsid w:val="009467E8"/>
    <w:rsid w:val="009472AB"/>
    <w:rsid w:val="00957436"/>
    <w:rsid w:val="009602B3"/>
    <w:rsid w:val="00962E2A"/>
    <w:rsid w:val="00971E2D"/>
    <w:rsid w:val="00972F40"/>
    <w:rsid w:val="00993BD4"/>
    <w:rsid w:val="009B3EF5"/>
    <w:rsid w:val="009B5180"/>
    <w:rsid w:val="009B7495"/>
    <w:rsid w:val="009D046D"/>
    <w:rsid w:val="009E0A86"/>
    <w:rsid w:val="009E1983"/>
    <w:rsid w:val="009F75EF"/>
    <w:rsid w:val="00A105CC"/>
    <w:rsid w:val="00A172D9"/>
    <w:rsid w:val="00A23A71"/>
    <w:rsid w:val="00A35F4A"/>
    <w:rsid w:val="00A36174"/>
    <w:rsid w:val="00A41854"/>
    <w:rsid w:val="00A52E33"/>
    <w:rsid w:val="00A556FA"/>
    <w:rsid w:val="00A55BF2"/>
    <w:rsid w:val="00A565C7"/>
    <w:rsid w:val="00A5767E"/>
    <w:rsid w:val="00A6043A"/>
    <w:rsid w:val="00A619B1"/>
    <w:rsid w:val="00A63288"/>
    <w:rsid w:val="00A64710"/>
    <w:rsid w:val="00A70166"/>
    <w:rsid w:val="00A76167"/>
    <w:rsid w:val="00A76553"/>
    <w:rsid w:val="00A81D67"/>
    <w:rsid w:val="00A83BEE"/>
    <w:rsid w:val="00A87E7C"/>
    <w:rsid w:val="00AA6D7B"/>
    <w:rsid w:val="00AC15C3"/>
    <w:rsid w:val="00AC4267"/>
    <w:rsid w:val="00AC7B44"/>
    <w:rsid w:val="00AD37EE"/>
    <w:rsid w:val="00AE60CB"/>
    <w:rsid w:val="00B025B4"/>
    <w:rsid w:val="00B13294"/>
    <w:rsid w:val="00B30D69"/>
    <w:rsid w:val="00B32545"/>
    <w:rsid w:val="00B33973"/>
    <w:rsid w:val="00B3542E"/>
    <w:rsid w:val="00B357D7"/>
    <w:rsid w:val="00B37B6B"/>
    <w:rsid w:val="00B4108C"/>
    <w:rsid w:val="00B424C3"/>
    <w:rsid w:val="00B62373"/>
    <w:rsid w:val="00B631AA"/>
    <w:rsid w:val="00B71429"/>
    <w:rsid w:val="00B72994"/>
    <w:rsid w:val="00B72BCC"/>
    <w:rsid w:val="00B73E4A"/>
    <w:rsid w:val="00B75249"/>
    <w:rsid w:val="00B97B5F"/>
    <w:rsid w:val="00BA1CBC"/>
    <w:rsid w:val="00BA576D"/>
    <w:rsid w:val="00BA6CCE"/>
    <w:rsid w:val="00BA7143"/>
    <w:rsid w:val="00BB247E"/>
    <w:rsid w:val="00BB2781"/>
    <w:rsid w:val="00BB689C"/>
    <w:rsid w:val="00BC02C1"/>
    <w:rsid w:val="00BC2342"/>
    <w:rsid w:val="00BC6904"/>
    <w:rsid w:val="00BC7C2F"/>
    <w:rsid w:val="00BD2D9A"/>
    <w:rsid w:val="00BD796C"/>
    <w:rsid w:val="00BD7CE8"/>
    <w:rsid w:val="00BE28F1"/>
    <w:rsid w:val="00BE4E00"/>
    <w:rsid w:val="00BF4630"/>
    <w:rsid w:val="00BF4B5C"/>
    <w:rsid w:val="00BF6518"/>
    <w:rsid w:val="00BF6F38"/>
    <w:rsid w:val="00C07916"/>
    <w:rsid w:val="00C14DFA"/>
    <w:rsid w:val="00C236EB"/>
    <w:rsid w:val="00C25B37"/>
    <w:rsid w:val="00C318F8"/>
    <w:rsid w:val="00C32C87"/>
    <w:rsid w:val="00C638AC"/>
    <w:rsid w:val="00C6463F"/>
    <w:rsid w:val="00C67D4E"/>
    <w:rsid w:val="00C743FA"/>
    <w:rsid w:val="00C75304"/>
    <w:rsid w:val="00C83694"/>
    <w:rsid w:val="00C83832"/>
    <w:rsid w:val="00C85482"/>
    <w:rsid w:val="00C9749B"/>
    <w:rsid w:val="00CA0442"/>
    <w:rsid w:val="00CA142D"/>
    <w:rsid w:val="00CA4648"/>
    <w:rsid w:val="00CA7DEC"/>
    <w:rsid w:val="00CB2E5F"/>
    <w:rsid w:val="00CB4222"/>
    <w:rsid w:val="00CC3B16"/>
    <w:rsid w:val="00CD0C00"/>
    <w:rsid w:val="00CD0E03"/>
    <w:rsid w:val="00CD5551"/>
    <w:rsid w:val="00CD711C"/>
    <w:rsid w:val="00CE073A"/>
    <w:rsid w:val="00CF05EE"/>
    <w:rsid w:val="00CF1E29"/>
    <w:rsid w:val="00D02490"/>
    <w:rsid w:val="00D11876"/>
    <w:rsid w:val="00D1223E"/>
    <w:rsid w:val="00D13CD5"/>
    <w:rsid w:val="00D17962"/>
    <w:rsid w:val="00D20EF9"/>
    <w:rsid w:val="00D27879"/>
    <w:rsid w:val="00D32FB5"/>
    <w:rsid w:val="00D36CBC"/>
    <w:rsid w:val="00D41F21"/>
    <w:rsid w:val="00D47F9B"/>
    <w:rsid w:val="00D57983"/>
    <w:rsid w:val="00D7280A"/>
    <w:rsid w:val="00D75D37"/>
    <w:rsid w:val="00D86489"/>
    <w:rsid w:val="00D92585"/>
    <w:rsid w:val="00D967BD"/>
    <w:rsid w:val="00D96A8B"/>
    <w:rsid w:val="00DA3269"/>
    <w:rsid w:val="00DB085C"/>
    <w:rsid w:val="00DB3F9C"/>
    <w:rsid w:val="00DC06CF"/>
    <w:rsid w:val="00DC2D61"/>
    <w:rsid w:val="00DC5BFB"/>
    <w:rsid w:val="00DC6F6F"/>
    <w:rsid w:val="00DD6D13"/>
    <w:rsid w:val="00DE0E89"/>
    <w:rsid w:val="00DE705E"/>
    <w:rsid w:val="00DF2EF0"/>
    <w:rsid w:val="00E0372F"/>
    <w:rsid w:val="00E12A7C"/>
    <w:rsid w:val="00E22CBA"/>
    <w:rsid w:val="00E26EC4"/>
    <w:rsid w:val="00E278A6"/>
    <w:rsid w:val="00E32373"/>
    <w:rsid w:val="00E540F7"/>
    <w:rsid w:val="00E554FD"/>
    <w:rsid w:val="00E564DA"/>
    <w:rsid w:val="00E56AF7"/>
    <w:rsid w:val="00E662B2"/>
    <w:rsid w:val="00E81E11"/>
    <w:rsid w:val="00E855D5"/>
    <w:rsid w:val="00E86286"/>
    <w:rsid w:val="00E9127F"/>
    <w:rsid w:val="00E9454A"/>
    <w:rsid w:val="00EC42F9"/>
    <w:rsid w:val="00ED5EA7"/>
    <w:rsid w:val="00ED72AC"/>
    <w:rsid w:val="00EE79FD"/>
    <w:rsid w:val="00EF4ABE"/>
    <w:rsid w:val="00F02E19"/>
    <w:rsid w:val="00F05A50"/>
    <w:rsid w:val="00F103ED"/>
    <w:rsid w:val="00F10B45"/>
    <w:rsid w:val="00F16F0A"/>
    <w:rsid w:val="00F22CC1"/>
    <w:rsid w:val="00F4015A"/>
    <w:rsid w:val="00F408DF"/>
    <w:rsid w:val="00F47A37"/>
    <w:rsid w:val="00F56527"/>
    <w:rsid w:val="00F56CB3"/>
    <w:rsid w:val="00F600B7"/>
    <w:rsid w:val="00F629FF"/>
    <w:rsid w:val="00F6796C"/>
    <w:rsid w:val="00F7086B"/>
    <w:rsid w:val="00F7101E"/>
    <w:rsid w:val="00F77285"/>
    <w:rsid w:val="00F85ED4"/>
    <w:rsid w:val="00F9275B"/>
    <w:rsid w:val="00F96099"/>
    <w:rsid w:val="00FA1C0F"/>
    <w:rsid w:val="00FB658A"/>
    <w:rsid w:val="00FC70BE"/>
    <w:rsid w:val="00FD4EDE"/>
    <w:rsid w:val="00FE6FFB"/>
    <w:rsid w:val="00FF11C5"/>
    <w:rsid w:val="00FF1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147DC"/>
  <w15:chartTrackingRefBased/>
  <w15:docId w15:val="{164AE364-544B-44E9-B333-1700FAB5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A3FEB"/>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1A3FEB"/>
    <w:rPr>
      <w:rFonts w:ascii="Segoe UI" w:hAnsi="Segoe UI" w:cs="Segoe UI"/>
      <w:sz w:val="18"/>
      <w:szCs w:val="18"/>
      <w:lang w:eastAsia="en-US"/>
    </w:rPr>
  </w:style>
  <w:style w:type="paragraph" w:styleId="Pagrindinistekstas">
    <w:name w:val="Body Text"/>
    <w:basedOn w:val="prastasis"/>
    <w:link w:val="PagrindinistekstasDiagrama"/>
    <w:rsid w:val="00374ACC"/>
    <w:pPr>
      <w:spacing w:after="120" w:line="240" w:lineRule="auto"/>
    </w:pPr>
    <w:rPr>
      <w:rFonts w:ascii="Times New Roman" w:eastAsia="Times New Roman" w:hAnsi="Times New Roman"/>
      <w:sz w:val="24"/>
      <w:szCs w:val="24"/>
      <w:lang w:eastAsia="lt-LT"/>
    </w:rPr>
  </w:style>
  <w:style w:type="character" w:customStyle="1" w:styleId="PagrindinistekstasDiagrama">
    <w:name w:val="Pagrindinis tekstas Diagrama"/>
    <w:link w:val="Pagrindinistekstas"/>
    <w:rsid w:val="00374ACC"/>
    <w:rPr>
      <w:rFonts w:ascii="Times New Roman" w:eastAsia="Times New Roman" w:hAnsi="Times New Roman"/>
      <w:sz w:val="24"/>
      <w:szCs w:val="24"/>
    </w:rPr>
  </w:style>
  <w:style w:type="paragraph" w:styleId="Betarp">
    <w:name w:val="No Spacing"/>
    <w:uiPriority w:val="1"/>
    <w:qFormat/>
    <w:rsid w:val="001B276D"/>
    <w:rPr>
      <w:sz w:val="22"/>
      <w:szCs w:val="22"/>
      <w:lang w:eastAsia="en-US"/>
    </w:rPr>
  </w:style>
  <w:style w:type="character" w:styleId="Komentaronuoroda">
    <w:name w:val="annotation reference"/>
    <w:uiPriority w:val="99"/>
    <w:semiHidden/>
    <w:unhideWhenUsed/>
    <w:rsid w:val="002200B1"/>
    <w:rPr>
      <w:sz w:val="16"/>
      <w:szCs w:val="16"/>
    </w:rPr>
  </w:style>
  <w:style w:type="paragraph" w:styleId="Komentarotekstas">
    <w:name w:val="annotation text"/>
    <w:basedOn w:val="prastasis"/>
    <w:link w:val="KomentarotekstasDiagrama"/>
    <w:uiPriority w:val="99"/>
    <w:semiHidden/>
    <w:unhideWhenUsed/>
    <w:rsid w:val="002200B1"/>
    <w:rPr>
      <w:sz w:val="20"/>
      <w:szCs w:val="20"/>
    </w:rPr>
  </w:style>
  <w:style w:type="character" w:customStyle="1" w:styleId="KomentarotekstasDiagrama">
    <w:name w:val="Komentaro tekstas Diagrama"/>
    <w:link w:val="Komentarotekstas"/>
    <w:uiPriority w:val="99"/>
    <w:semiHidden/>
    <w:rsid w:val="002200B1"/>
    <w:rPr>
      <w:lang w:eastAsia="en-US"/>
    </w:rPr>
  </w:style>
  <w:style w:type="paragraph" w:styleId="Komentarotema">
    <w:name w:val="annotation subject"/>
    <w:basedOn w:val="Komentarotekstas"/>
    <w:next w:val="Komentarotekstas"/>
    <w:link w:val="KomentarotemaDiagrama"/>
    <w:uiPriority w:val="99"/>
    <w:semiHidden/>
    <w:unhideWhenUsed/>
    <w:rsid w:val="002200B1"/>
    <w:rPr>
      <w:b/>
      <w:bCs/>
    </w:rPr>
  </w:style>
  <w:style w:type="character" w:customStyle="1" w:styleId="KomentarotemaDiagrama">
    <w:name w:val="Komentaro tema Diagrama"/>
    <w:link w:val="Komentarotema"/>
    <w:uiPriority w:val="99"/>
    <w:semiHidden/>
    <w:rsid w:val="002200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1853">
      <w:bodyDiv w:val="1"/>
      <w:marLeft w:val="0"/>
      <w:marRight w:val="0"/>
      <w:marTop w:val="0"/>
      <w:marBottom w:val="0"/>
      <w:divBdr>
        <w:top w:val="none" w:sz="0" w:space="0" w:color="auto"/>
        <w:left w:val="none" w:sz="0" w:space="0" w:color="auto"/>
        <w:bottom w:val="none" w:sz="0" w:space="0" w:color="auto"/>
        <w:right w:val="none" w:sz="0" w:space="0" w:color="auto"/>
      </w:divBdr>
    </w:div>
    <w:div w:id="105008263">
      <w:bodyDiv w:val="1"/>
      <w:marLeft w:val="0"/>
      <w:marRight w:val="0"/>
      <w:marTop w:val="0"/>
      <w:marBottom w:val="0"/>
      <w:divBdr>
        <w:top w:val="none" w:sz="0" w:space="0" w:color="auto"/>
        <w:left w:val="none" w:sz="0" w:space="0" w:color="auto"/>
        <w:bottom w:val="none" w:sz="0" w:space="0" w:color="auto"/>
        <w:right w:val="none" w:sz="0" w:space="0" w:color="auto"/>
      </w:divBdr>
    </w:div>
    <w:div w:id="412363013">
      <w:bodyDiv w:val="1"/>
      <w:marLeft w:val="0"/>
      <w:marRight w:val="0"/>
      <w:marTop w:val="0"/>
      <w:marBottom w:val="0"/>
      <w:divBdr>
        <w:top w:val="none" w:sz="0" w:space="0" w:color="auto"/>
        <w:left w:val="none" w:sz="0" w:space="0" w:color="auto"/>
        <w:bottom w:val="none" w:sz="0" w:space="0" w:color="auto"/>
        <w:right w:val="none" w:sz="0" w:space="0" w:color="auto"/>
      </w:divBdr>
    </w:div>
    <w:div w:id="617564069">
      <w:bodyDiv w:val="1"/>
      <w:marLeft w:val="0"/>
      <w:marRight w:val="0"/>
      <w:marTop w:val="0"/>
      <w:marBottom w:val="0"/>
      <w:divBdr>
        <w:top w:val="none" w:sz="0" w:space="0" w:color="auto"/>
        <w:left w:val="none" w:sz="0" w:space="0" w:color="auto"/>
        <w:bottom w:val="none" w:sz="0" w:space="0" w:color="auto"/>
        <w:right w:val="none" w:sz="0" w:space="0" w:color="auto"/>
      </w:divBdr>
    </w:div>
    <w:div w:id="842740981">
      <w:bodyDiv w:val="1"/>
      <w:marLeft w:val="0"/>
      <w:marRight w:val="0"/>
      <w:marTop w:val="0"/>
      <w:marBottom w:val="0"/>
      <w:divBdr>
        <w:top w:val="none" w:sz="0" w:space="0" w:color="auto"/>
        <w:left w:val="none" w:sz="0" w:space="0" w:color="auto"/>
        <w:bottom w:val="none" w:sz="0" w:space="0" w:color="auto"/>
        <w:right w:val="none" w:sz="0" w:space="0" w:color="auto"/>
      </w:divBdr>
    </w:div>
    <w:div w:id="932081247">
      <w:bodyDiv w:val="1"/>
      <w:marLeft w:val="0"/>
      <w:marRight w:val="0"/>
      <w:marTop w:val="0"/>
      <w:marBottom w:val="0"/>
      <w:divBdr>
        <w:top w:val="none" w:sz="0" w:space="0" w:color="auto"/>
        <w:left w:val="none" w:sz="0" w:space="0" w:color="auto"/>
        <w:bottom w:val="none" w:sz="0" w:space="0" w:color="auto"/>
        <w:right w:val="none" w:sz="0" w:space="0" w:color="auto"/>
      </w:divBdr>
    </w:div>
    <w:div w:id="1034690063">
      <w:bodyDiv w:val="1"/>
      <w:marLeft w:val="0"/>
      <w:marRight w:val="0"/>
      <w:marTop w:val="0"/>
      <w:marBottom w:val="0"/>
      <w:divBdr>
        <w:top w:val="none" w:sz="0" w:space="0" w:color="auto"/>
        <w:left w:val="none" w:sz="0" w:space="0" w:color="auto"/>
        <w:bottom w:val="none" w:sz="0" w:space="0" w:color="auto"/>
        <w:right w:val="none" w:sz="0" w:space="0" w:color="auto"/>
      </w:divBdr>
    </w:div>
    <w:div w:id="1089038248">
      <w:bodyDiv w:val="1"/>
      <w:marLeft w:val="0"/>
      <w:marRight w:val="0"/>
      <w:marTop w:val="0"/>
      <w:marBottom w:val="0"/>
      <w:divBdr>
        <w:top w:val="none" w:sz="0" w:space="0" w:color="auto"/>
        <w:left w:val="none" w:sz="0" w:space="0" w:color="auto"/>
        <w:bottom w:val="none" w:sz="0" w:space="0" w:color="auto"/>
        <w:right w:val="none" w:sz="0" w:space="0" w:color="auto"/>
      </w:divBdr>
    </w:div>
    <w:div w:id="1532649382">
      <w:bodyDiv w:val="1"/>
      <w:marLeft w:val="0"/>
      <w:marRight w:val="0"/>
      <w:marTop w:val="0"/>
      <w:marBottom w:val="0"/>
      <w:divBdr>
        <w:top w:val="none" w:sz="0" w:space="0" w:color="auto"/>
        <w:left w:val="none" w:sz="0" w:space="0" w:color="auto"/>
        <w:bottom w:val="none" w:sz="0" w:space="0" w:color="auto"/>
        <w:right w:val="none" w:sz="0" w:space="0" w:color="auto"/>
      </w:divBdr>
    </w:div>
    <w:div w:id="1763254916">
      <w:bodyDiv w:val="1"/>
      <w:marLeft w:val="0"/>
      <w:marRight w:val="0"/>
      <w:marTop w:val="0"/>
      <w:marBottom w:val="0"/>
      <w:divBdr>
        <w:top w:val="none" w:sz="0" w:space="0" w:color="auto"/>
        <w:left w:val="none" w:sz="0" w:space="0" w:color="auto"/>
        <w:bottom w:val="none" w:sz="0" w:space="0" w:color="auto"/>
        <w:right w:val="none" w:sz="0" w:space="0" w:color="auto"/>
      </w:divBdr>
    </w:div>
    <w:div w:id="1806390266">
      <w:bodyDiv w:val="1"/>
      <w:marLeft w:val="0"/>
      <w:marRight w:val="0"/>
      <w:marTop w:val="0"/>
      <w:marBottom w:val="0"/>
      <w:divBdr>
        <w:top w:val="none" w:sz="0" w:space="0" w:color="auto"/>
        <w:left w:val="none" w:sz="0" w:space="0" w:color="auto"/>
        <w:bottom w:val="none" w:sz="0" w:space="0" w:color="auto"/>
        <w:right w:val="none" w:sz="0" w:space="0" w:color="auto"/>
      </w:divBdr>
    </w:div>
    <w:div w:id="1873297069">
      <w:bodyDiv w:val="1"/>
      <w:marLeft w:val="0"/>
      <w:marRight w:val="0"/>
      <w:marTop w:val="0"/>
      <w:marBottom w:val="0"/>
      <w:divBdr>
        <w:top w:val="none" w:sz="0" w:space="0" w:color="auto"/>
        <w:left w:val="none" w:sz="0" w:space="0" w:color="auto"/>
        <w:bottom w:val="none" w:sz="0" w:space="0" w:color="auto"/>
        <w:right w:val="none" w:sz="0" w:space="0" w:color="auto"/>
      </w:divBdr>
    </w:div>
    <w:div w:id="19704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844EB-5FB0-4C88-B3A5-E24D70236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709</Words>
  <Characters>4649</Characters>
  <Application>Microsoft Office Word</Application>
  <DocSecurity>0</DocSecurity>
  <Lines>160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tempadmin</dc:creator>
  <cp:keywords/>
  <cp:lastModifiedBy>Vilius Kubilius</cp:lastModifiedBy>
  <cp:revision>2</cp:revision>
  <cp:lastPrinted>2022-07-20T13:27:00Z</cp:lastPrinted>
  <dcterms:created xsi:type="dcterms:W3CDTF">2025-10-07T06:27:00Z</dcterms:created>
  <dcterms:modified xsi:type="dcterms:W3CDTF">2025-10-07T06:27:00Z</dcterms:modified>
</cp:coreProperties>
</file>